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Default="00C66148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TÂM</w:t>
            </w:r>
          </w:p>
          <w:p w:rsidR="00C66148" w:rsidRPr="00F86312" w:rsidRDefault="00C66148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SOÁT BỆNH TẬT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91B36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1.25pt;margin-top:17.2pt;width:173.4pt;height:0;z-index:251659264;mso-position-horizontal-relative:text;mso-position-vertical-relative:text" o:connectortype="straight"/>
              </w:pict>
            </w:r>
            <w:r w:rsidR="00F86312"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F91B36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left:0;text-align:left;margin-left:154.9pt;margin-top:.75pt;width:47.75pt;height:0;z-index:251658240;mso-position-horizontal-relative:text;mso-position-vertical-relative:text" o:connectortype="straight"/>
        </w:pic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đến ngày</w:t>
      </w:r>
      <w:r w:rsidR="00181B0B">
        <w:rPr>
          <w:rFonts w:ascii="Times New Roman" w:hAnsi="Times New Roman" w:cs="Times New Roman"/>
          <w:i/>
          <w:sz w:val="28"/>
          <w:szCs w:val="28"/>
        </w:rPr>
        <w:t>20</w:t>
      </w:r>
      <w:r w:rsidRPr="00DD2284">
        <w:rPr>
          <w:rFonts w:ascii="Times New Roman" w:hAnsi="Times New Roman" w:cs="Times New Roman"/>
          <w:i/>
          <w:sz w:val="28"/>
          <w:szCs w:val="28"/>
        </w:rPr>
        <w:t>/</w:t>
      </w:r>
      <w:r w:rsidR="00181B0B">
        <w:rPr>
          <w:rFonts w:ascii="Times New Roman" w:hAnsi="Times New Roman" w:cs="Times New Roman"/>
          <w:i/>
          <w:sz w:val="28"/>
          <w:szCs w:val="28"/>
        </w:rPr>
        <w:t>0</w:t>
      </w:r>
      <w:r w:rsidR="00C66148">
        <w:rPr>
          <w:rFonts w:ascii="Times New Roman" w:hAnsi="Times New Roman" w:cs="Times New Roman"/>
          <w:i/>
          <w:sz w:val="28"/>
          <w:szCs w:val="28"/>
        </w:rPr>
        <w:t>2</w:t>
      </w:r>
      <w:r w:rsidRPr="00DD2284">
        <w:rPr>
          <w:rFonts w:ascii="Times New Roman" w:hAnsi="Times New Roman" w:cs="Times New Roman"/>
          <w:i/>
          <w:sz w:val="28"/>
          <w:szCs w:val="28"/>
        </w:rPr>
        <w:t>/20</w:t>
      </w:r>
      <w:r w:rsidR="00C66148">
        <w:rPr>
          <w:rFonts w:ascii="Times New Roman" w:hAnsi="Times New Roman" w:cs="Times New Roman"/>
          <w:i/>
          <w:sz w:val="28"/>
          <w:szCs w:val="28"/>
        </w:rPr>
        <w:t>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F91B36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293.05pt;margin-top:3.15pt;width:141.8pt;height:0;z-index:251660288" o:connectortype="straight"/>
        </w:pic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D60769">
        <w:rPr>
          <w:rFonts w:ascii="Times New Roman" w:hAnsi="Times New Roman" w:cs="Times New Roman"/>
          <w:sz w:val="26"/>
          <w:szCs w:val="26"/>
        </w:rPr>
        <w:t xml:space="preserve"> Trung tâm Kiểm soát Bệnh tật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D60769">
        <w:rPr>
          <w:rFonts w:ascii="Times New Roman" w:hAnsi="Times New Roman" w:cs="Times New Roman"/>
          <w:sz w:val="26"/>
          <w:szCs w:val="26"/>
        </w:rPr>
        <w:t xml:space="preserve"> Số 01 Ngô Đức Kế, phường Tân </w:t>
      </w:r>
      <w:proofErr w:type="gramStart"/>
      <w:r w:rsidR="00D6076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D60769">
        <w:rPr>
          <w:rFonts w:ascii="Times New Roman" w:hAnsi="Times New Roman" w:cs="Times New Roman"/>
          <w:sz w:val="26"/>
          <w:szCs w:val="26"/>
        </w:rPr>
        <w:t>, quận Ninh Kiều,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D60769">
        <w:rPr>
          <w:rFonts w:ascii="Times New Roman" w:hAnsi="Times New Roman" w:cs="Times New Roman"/>
          <w:sz w:val="26"/>
          <w:szCs w:val="26"/>
        </w:rPr>
        <w:t xml:space="preserve"> 07103.822351</w:t>
      </w:r>
    </w:p>
    <w:p w:rsidR="00F86312" w:rsidRPr="00C612FA" w:rsidRDefault="00F86312" w:rsidP="00D60769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D60769" w:rsidRPr="00D60769">
        <w:rPr>
          <w:rFonts w:ascii="Times New Roman" w:hAnsi="Times New Roman" w:cs="Times New Roman"/>
          <w:sz w:val="26"/>
          <w:szCs w:val="26"/>
        </w:rPr>
        <w:t xml:space="preserve"> </w:t>
      </w:r>
      <w:r w:rsidR="00FF73A6">
        <w:rPr>
          <w:rFonts w:ascii="Times New Roman" w:hAnsi="Times New Roman" w:cs="Times New Roman"/>
          <w:sz w:val="26"/>
          <w:szCs w:val="26"/>
        </w:rPr>
        <w:t xml:space="preserve">  </w:t>
      </w:r>
      <w:r w:rsidR="00D60769" w:rsidRPr="00C612FA">
        <w:rPr>
          <w:rFonts w:ascii="Times New Roman" w:hAnsi="Times New Roman" w:cs="Times New Roman"/>
          <w:sz w:val="26"/>
          <w:szCs w:val="26"/>
        </w:rPr>
        <w:t>Sáng 7h00 – 1</w:t>
      </w:r>
      <w:r w:rsidR="00FF73A6">
        <w:rPr>
          <w:rFonts w:ascii="Times New Roman" w:hAnsi="Times New Roman" w:cs="Times New Roman"/>
          <w:sz w:val="26"/>
          <w:szCs w:val="26"/>
        </w:rPr>
        <w:t>1</w:t>
      </w:r>
      <w:r w:rsidR="00D60769" w:rsidRPr="00C612FA">
        <w:rPr>
          <w:rFonts w:ascii="Times New Roman" w:hAnsi="Times New Roman" w:cs="Times New Roman"/>
          <w:sz w:val="26"/>
          <w:szCs w:val="26"/>
        </w:rPr>
        <w:t>h00,</w:t>
      </w:r>
      <w:r w:rsidR="00D60769">
        <w:rPr>
          <w:rFonts w:ascii="Times New Roman" w:hAnsi="Times New Roman" w:cs="Times New Roman"/>
          <w:sz w:val="26"/>
          <w:szCs w:val="26"/>
        </w:rPr>
        <w:t xml:space="preserve"> </w:t>
      </w:r>
      <w:r w:rsidR="00D60769" w:rsidRPr="00C612FA">
        <w:rPr>
          <w:rFonts w:ascii="Times New Roman" w:hAnsi="Times New Roman" w:cs="Times New Roman"/>
          <w:sz w:val="26"/>
          <w:szCs w:val="26"/>
        </w:rPr>
        <w:t>chiều 13h00- 17h00</w:t>
      </w:r>
      <w:r w:rsidR="00D60769">
        <w:rPr>
          <w:rFonts w:ascii="Times New Roman" w:hAnsi="Times New Roman" w:cs="Times New Roman"/>
          <w:sz w:val="26"/>
          <w:szCs w:val="26"/>
        </w:rPr>
        <w:t>)</w:t>
      </w:r>
    </w:p>
    <w:p w:rsidR="009840FD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D60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769" w:rsidRPr="00C612FA" w:rsidRDefault="00D60769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947" w:type="dxa"/>
        <w:tblLook w:val="04A0" w:firstRow="1" w:lastRow="0" w:firstColumn="1" w:lastColumn="0" w:noHBand="0" w:noVBand="1"/>
      </w:tblPr>
      <w:tblGrid>
        <w:gridCol w:w="586"/>
        <w:gridCol w:w="2988"/>
        <w:gridCol w:w="2488"/>
        <w:gridCol w:w="3118"/>
        <w:gridCol w:w="2552"/>
        <w:gridCol w:w="2189"/>
        <w:gridCol w:w="1026"/>
      </w:tblGrid>
      <w:tr w:rsidR="0015078F" w:rsidRPr="00C612FA" w:rsidTr="00FF73A6">
        <w:trPr>
          <w:trHeight w:val="923"/>
        </w:trPr>
        <w:tc>
          <w:tcPr>
            <w:tcW w:w="586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88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488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3118" w:type="dxa"/>
            <w:vAlign w:val="center"/>
          </w:tcPr>
          <w:p w:rsidR="00F86312" w:rsidRPr="00ED2FC8" w:rsidRDefault="00F86312" w:rsidP="00D6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D6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D6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2552" w:type="dxa"/>
            <w:vAlign w:val="center"/>
          </w:tcPr>
          <w:p w:rsidR="00F86312" w:rsidRPr="009B1EC1" w:rsidRDefault="00F86312" w:rsidP="00EF5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C1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9B1EC1" w:rsidRDefault="00F86312" w:rsidP="00EF5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C1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9B1EC1" w:rsidRDefault="00F86312" w:rsidP="00EF5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C1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189" w:type="dxa"/>
            <w:vAlign w:val="center"/>
          </w:tcPr>
          <w:p w:rsidR="00F86312" w:rsidRPr="00ED2FC8" w:rsidRDefault="00F86312" w:rsidP="00D60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026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F73A6" w:rsidRPr="00C43097" w:rsidTr="00FF73A6">
        <w:trPr>
          <w:trHeight w:val="923"/>
        </w:trPr>
        <w:tc>
          <w:tcPr>
            <w:tcW w:w="586" w:type="dxa"/>
            <w:vAlign w:val="center"/>
          </w:tcPr>
          <w:p w:rsidR="00FF73A6" w:rsidRPr="00C43097" w:rsidRDefault="00181B0B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73A6" w:rsidRPr="00C430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8" w:type="dxa"/>
            <w:vAlign w:val="center"/>
          </w:tcPr>
          <w:p w:rsidR="00FF73A6" w:rsidRPr="00C43097" w:rsidRDefault="005848FA" w:rsidP="00FF73A6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BSCKI </w:t>
            </w:r>
            <w:r w:rsidR="00FF73A6" w:rsidRPr="00C43097">
              <w:rPr>
                <w:rFonts w:ascii="Times New Roman" w:hAnsi="Times New Roman" w:cs="Times New Roman"/>
                <w:bCs/>
                <w:sz w:val="26"/>
                <w:szCs w:val="26"/>
              </w:rPr>
              <w:t>Lê Trường Hải</w:t>
            </w:r>
          </w:p>
          <w:p w:rsidR="00FF73A6" w:rsidRPr="00C43097" w:rsidRDefault="00FF73A6" w:rsidP="00FF7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FF73A6" w:rsidRPr="00C43097" w:rsidRDefault="00FF73A6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000951/CT-CCHN;</w:t>
            </w:r>
          </w:p>
        </w:tc>
        <w:tc>
          <w:tcPr>
            <w:tcW w:w="3118" w:type="dxa"/>
            <w:vAlign w:val="center"/>
          </w:tcPr>
          <w:p w:rsidR="00FF73A6" w:rsidRPr="00C43097" w:rsidRDefault="00FF73A6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Khám, chữa bệnh chuyên khoa Nội</w:t>
            </w:r>
          </w:p>
        </w:tc>
        <w:tc>
          <w:tcPr>
            <w:tcW w:w="2552" w:type="dxa"/>
          </w:tcPr>
          <w:p w:rsidR="00FF73A6" w:rsidRPr="00C43097" w:rsidRDefault="00FF73A6" w:rsidP="00FF73A6">
            <w:pPr>
              <w:pStyle w:val="Normal1"/>
              <w:spacing w:before="60" w:after="6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7 giờ - 11 giờ</w:t>
            </w:r>
          </w:p>
          <w:p w:rsidR="00FF73A6" w:rsidRPr="00C43097" w:rsidRDefault="00FF73A6" w:rsidP="00FF73A6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13 giờ - 17 giờ</w:t>
            </w:r>
          </w:p>
        </w:tc>
        <w:tc>
          <w:tcPr>
            <w:tcW w:w="2189" w:type="dxa"/>
          </w:tcPr>
          <w:p w:rsidR="00FF73A6" w:rsidRPr="00C43097" w:rsidRDefault="00FF73A6" w:rsidP="00FF73A6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Khám, chữa bệnh Nội khoa; Chịu trách nhiệm chuyên môn kỹ thuật phòng khám đa khoa</w:t>
            </w:r>
          </w:p>
        </w:tc>
        <w:tc>
          <w:tcPr>
            <w:tcW w:w="1026" w:type="dxa"/>
            <w:vAlign w:val="center"/>
          </w:tcPr>
          <w:p w:rsidR="00FF73A6" w:rsidRPr="00C43097" w:rsidRDefault="00FF73A6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3A6" w:rsidRPr="00C43097" w:rsidTr="00FF73A6">
        <w:trPr>
          <w:trHeight w:val="923"/>
        </w:trPr>
        <w:tc>
          <w:tcPr>
            <w:tcW w:w="586" w:type="dxa"/>
            <w:vAlign w:val="center"/>
          </w:tcPr>
          <w:p w:rsidR="00FF73A6" w:rsidRPr="00C43097" w:rsidRDefault="00FF73A6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88" w:type="dxa"/>
            <w:vAlign w:val="center"/>
          </w:tcPr>
          <w:p w:rsidR="00FF73A6" w:rsidRPr="00C43097" w:rsidRDefault="005848FA" w:rsidP="00FF73A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BS. </w:t>
            </w:r>
            <w:r w:rsidR="00FF73A6"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Hoàng Nam</w:t>
            </w:r>
          </w:p>
          <w:p w:rsidR="00FF73A6" w:rsidRPr="00C43097" w:rsidRDefault="00FF73A6" w:rsidP="00FF73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FF73A6" w:rsidRPr="00C43097" w:rsidRDefault="00FF73A6" w:rsidP="00FF73A6">
            <w:pPr>
              <w:pStyle w:val="Normal1"/>
              <w:spacing w:before="60" w:after="60"/>
              <w:jc w:val="both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004814/CT-CCHN;</w:t>
            </w:r>
          </w:p>
          <w:p w:rsidR="00FF73A6" w:rsidRPr="00C43097" w:rsidRDefault="00FF73A6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FF73A6" w:rsidRPr="00C43097" w:rsidRDefault="00FF73A6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Mắt</w:t>
            </w:r>
          </w:p>
        </w:tc>
        <w:tc>
          <w:tcPr>
            <w:tcW w:w="2552" w:type="dxa"/>
            <w:vAlign w:val="center"/>
          </w:tcPr>
          <w:p w:rsidR="00FF73A6" w:rsidRPr="00C43097" w:rsidRDefault="00FF73A6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FF73A6" w:rsidRPr="00C43097" w:rsidRDefault="00FF73A6" w:rsidP="00FF73A6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chữa bệnh mắt</w:t>
            </w:r>
          </w:p>
        </w:tc>
        <w:tc>
          <w:tcPr>
            <w:tcW w:w="1026" w:type="dxa"/>
            <w:vAlign w:val="center"/>
          </w:tcPr>
          <w:p w:rsidR="00FF73A6" w:rsidRPr="00C43097" w:rsidRDefault="00FF73A6" w:rsidP="00FF7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181B0B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5848FA" w:rsidRPr="00C430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BS. Nguyễn Thị Ngọc Diễm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000870/HAUG-</w:t>
            </w:r>
            <w:r w:rsidR="00C43097">
              <w:rPr>
                <w:rFonts w:ascii="Times New Roman" w:hAnsi="Times New Roman" w:cs="Times New Roman"/>
                <w:sz w:val="26"/>
                <w:szCs w:val="26"/>
              </w:rPr>
              <w:t>CCHN và Q</w:t>
            </w: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uyết định số 2137/QĐ-SYT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Khám, chữa bệnh chuyên khoa Nhãn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chữa bệnh mắt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181B0B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48FA" w:rsidRPr="00C430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30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BS. Lê Phúc Hiển</w:t>
            </w:r>
          </w:p>
        </w:tc>
        <w:tc>
          <w:tcPr>
            <w:tcW w:w="248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both"/>
              <w:rPr>
                <w:sz w:val="26"/>
                <w:szCs w:val="26"/>
              </w:rPr>
            </w:pPr>
          </w:p>
          <w:p w:rsidR="005848FA" w:rsidRPr="00C43097" w:rsidRDefault="005848FA" w:rsidP="005848FA">
            <w:pPr>
              <w:pStyle w:val="Normal1"/>
              <w:spacing w:before="60" w:after="60"/>
              <w:jc w:val="both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003319/CT-CCHN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Khám, chữa bệnh Mắt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91B3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181B0B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48FA" w:rsidRPr="00C430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BS. Dương Phước Long</w:t>
            </w: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003518/CT-CCHN</w:t>
            </w:r>
          </w:p>
        </w:tc>
        <w:tc>
          <w:tcPr>
            <w:tcW w:w="311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 bệnh, chữa bệnh đa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Khám, chữa bệnh nội khoa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D60769" w:rsidTr="00FF73A6">
        <w:trPr>
          <w:trHeight w:val="1127"/>
        </w:trPr>
        <w:tc>
          <w:tcPr>
            <w:tcW w:w="586" w:type="dxa"/>
            <w:vAlign w:val="center"/>
          </w:tcPr>
          <w:p w:rsidR="005848FA" w:rsidRPr="00C43097" w:rsidRDefault="00181B0B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48FA" w:rsidRPr="00C430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30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BS. Trần văn Tuấn</w:t>
            </w: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001936/CT-CCHN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8FA" w:rsidRPr="00D60769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26" w:type="dxa"/>
            <w:vAlign w:val="center"/>
          </w:tcPr>
          <w:p w:rsidR="005848FA" w:rsidRPr="00D60769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181B0B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48FA" w:rsidRPr="00C430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30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BS. Huỳnh Văn Vũ</w:t>
            </w:r>
          </w:p>
        </w:tc>
        <w:tc>
          <w:tcPr>
            <w:tcW w:w="248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both"/>
              <w:rPr>
                <w:color w:val="auto"/>
                <w:sz w:val="26"/>
                <w:szCs w:val="26"/>
              </w:rPr>
            </w:pPr>
          </w:p>
          <w:p w:rsidR="005848FA" w:rsidRPr="00C43097" w:rsidRDefault="005848FA" w:rsidP="005848FA">
            <w:pPr>
              <w:rPr>
                <w:sz w:val="26"/>
                <w:szCs w:val="26"/>
              </w:rPr>
            </w:pPr>
            <w:r w:rsidRPr="00C430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003552/CT-CCHN</w:t>
            </w:r>
          </w:p>
        </w:tc>
        <w:tc>
          <w:tcPr>
            <w:tcW w:w="311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bệnh, chữa bệnh Đa khoa - Làm xét nghiệm HIV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Khám, chữa bệnh Da liễu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181B0B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48FA" w:rsidRPr="00C430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30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BS. Khưu Ngọc Tài</w:t>
            </w: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003313/CT-CCHN</w:t>
            </w:r>
          </w:p>
        </w:tc>
        <w:tc>
          <w:tcPr>
            <w:tcW w:w="311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</w:p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 bệnh, chữa bệnh Nội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</w:p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Khám, chữa bệnh nội khoa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181B0B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48FA" w:rsidRPr="00C430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30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BS. Nguyễn Huỳnh Ân</w:t>
            </w:r>
          </w:p>
        </w:tc>
        <w:tc>
          <w:tcPr>
            <w:tcW w:w="248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both"/>
              <w:rPr>
                <w:sz w:val="26"/>
                <w:szCs w:val="26"/>
              </w:rPr>
            </w:pPr>
          </w:p>
          <w:p w:rsidR="005848FA" w:rsidRPr="00C43097" w:rsidRDefault="005848FA" w:rsidP="005848FA">
            <w:pPr>
              <w:pStyle w:val="Normal1"/>
              <w:spacing w:before="60" w:after="60"/>
              <w:jc w:val="both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001897/CT-CCHN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Khám, chữa bệnh tai mũi họng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BS. Huỳnh Thanh Triều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003428/CT-CCHN</w:t>
            </w:r>
          </w:p>
        </w:tc>
        <w:tc>
          <w:tcPr>
            <w:tcW w:w="311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bệnh, chữa bệnh đa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ngoại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BS. Đỗ Thụy Bằng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003926/CT-CCHN</w:t>
            </w:r>
          </w:p>
        </w:tc>
        <w:tc>
          <w:tcPr>
            <w:tcW w:w="311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bệnh, chữa bệnh đa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ngoại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9B1EC1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BSCKI. Lê Trần Anh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003373/CT-CCHN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Khám, chữa bệnh chuyên khoa răng hàm mặt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9B1EC1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Khám, chữa bệnh răng hàm mặt</w:t>
            </w:r>
          </w:p>
        </w:tc>
        <w:tc>
          <w:tcPr>
            <w:tcW w:w="1026" w:type="dxa"/>
            <w:vAlign w:val="center"/>
          </w:tcPr>
          <w:p w:rsidR="005848FA" w:rsidRPr="009B1EC1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BS. Nguyễn Thị Yên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both"/>
              <w:rPr>
                <w:sz w:val="26"/>
                <w:szCs w:val="26"/>
              </w:rPr>
            </w:pPr>
            <w:r w:rsidRPr="00C43097">
              <w:rPr>
                <w:color w:val="FF0000"/>
                <w:sz w:val="26"/>
                <w:szCs w:val="26"/>
              </w:rPr>
              <w:t>000735/CT-CCHN</w:t>
            </w:r>
            <w:r w:rsidRPr="00C43097">
              <w:rPr>
                <w:sz w:val="26"/>
                <w:szCs w:val="26"/>
              </w:rPr>
              <w:t xml:space="preserve"> và Quyết định số 2138/QĐ-SYT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 chữa bệnh Nội khoa; Chẩn đoán hình ảnh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Chẩn đoán hình ảnh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Cn. Lương Hồng Hạnh</w:t>
            </w:r>
          </w:p>
          <w:p w:rsidR="005848FA" w:rsidRPr="00C43097" w:rsidRDefault="005848FA" w:rsidP="005848F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001417/CT-CCHN</w:t>
            </w:r>
          </w:p>
        </w:tc>
        <w:tc>
          <w:tcPr>
            <w:tcW w:w="311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các kỹ thuật chuyên khoa về xét nghiệm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91B3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pStyle w:val="Normal1"/>
              <w:spacing w:before="60" w:after="60"/>
              <w:jc w:val="both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YS. Trần Thị Mỹ Diệp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003303/CT-CCHN</w:t>
            </w:r>
          </w:p>
        </w:tc>
        <w:tc>
          <w:tcPr>
            <w:tcW w:w="3118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Điều dưỡng phụ việc bác sĩ khám nội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sz w:val="26"/>
                <w:szCs w:val="26"/>
              </w:rPr>
              <w:t xml:space="preserve">YS. </w:t>
            </w: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Thị Mai Phương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003299/CT-CCHN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răng hàm mặt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Điều dưỡng phụ việc bác sĩ khám răng hàm mặt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sz w:val="26"/>
                <w:szCs w:val="26"/>
              </w:rPr>
              <w:t xml:space="preserve">YS. </w:t>
            </w: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Trúc Linh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003391/CT-CCHN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Điều dưỡng phụ việc bác sĩ khám ngoại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sz w:val="26"/>
                <w:szCs w:val="26"/>
              </w:rPr>
              <w:t xml:space="preserve">YS. </w:t>
            </w: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 Ái Bửu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003377/CT-CCHN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răng trẻ em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Điều dưỡng phụ việc bác sĩ khám răng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8FA" w:rsidRPr="00C43097" w:rsidTr="00FF73A6">
        <w:trPr>
          <w:trHeight w:val="923"/>
        </w:trPr>
        <w:tc>
          <w:tcPr>
            <w:tcW w:w="58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88" w:type="dxa"/>
            <w:vAlign w:val="center"/>
          </w:tcPr>
          <w:p w:rsidR="005848FA" w:rsidRPr="00C43097" w:rsidRDefault="005848FA" w:rsidP="005848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KTV. Nguyễn Ngọc Thanh</w:t>
            </w:r>
          </w:p>
          <w:p w:rsidR="005848FA" w:rsidRPr="00C43097" w:rsidRDefault="005848FA" w:rsidP="00584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001415/CT-CCHN</w:t>
            </w:r>
          </w:p>
        </w:tc>
        <w:tc>
          <w:tcPr>
            <w:tcW w:w="3118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2552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5848FA" w:rsidRPr="00C43097" w:rsidRDefault="005848FA" w:rsidP="005848FA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26" w:type="dxa"/>
            <w:vAlign w:val="center"/>
          </w:tcPr>
          <w:p w:rsidR="005848FA" w:rsidRPr="00C43097" w:rsidRDefault="005848FA" w:rsidP="00584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sz w:val="26"/>
                <w:szCs w:val="26"/>
              </w:rPr>
              <w:t xml:space="preserve">YS. </w:t>
            </w: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Trương Hồng Phi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001954/CT-CCHN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60" w:after="6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điều dưỡng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9B1EC1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BSCKI. Trần Thị Thu Hồng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001422/HAUG-CCHN và QĐ 413/QĐ-SYT V/v điều chỉnh phạm vi hoạt động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Bác sỹ Đa khoa; Khám bệnh, chữa bệnh chuyên khoa Sản phụ khoa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AE2F64" w:rsidRPr="009B1EC1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Chịu trách nhiệm chuyên môn kỹ thuật</w:t>
            </w:r>
          </w:p>
        </w:tc>
        <w:tc>
          <w:tcPr>
            <w:tcW w:w="1026" w:type="dxa"/>
            <w:vAlign w:val="center"/>
          </w:tcPr>
          <w:p w:rsidR="00AE2F64" w:rsidRPr="009B1EC1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BSCKI. Nguyễn Thị Thanh Trúc</w:t>
            </w: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001072/CT-CCHN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 xml:space="preserve">  Khám bệnh, chữa bệnh chuyên khoa Sản phụ khoa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Khám Sản Phụ khoa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Nguyễn Thúy Hằng</w:t>
            </w:r>
          </w:p>
          <w:p w:rsidR="00AE2F64" w:rsidRPr="00C43097" w:rsidRDefault="00AE2F64" w:rsidP="00AE2F6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0001662/CT-CCHN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color w:val="auto"/>
                <w:sz w:val="26"/>
                <w:szCs w:val="26"/>
              </w:rPr>
              <w:t>Khám Sản phụ khoa, Siêu âm hỗ trợ chẩn đoán sản phụ khoa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Nguyễn Thị Thu Hà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000068/CT-CCHN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phức tạp về phụ sản -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Nguyễn Thị Thu Trang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003621/CT-CCHN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Nhạn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003530/CT-CCHN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Diễm Trang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000976/HAUG-CCHN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theo quy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Hoàn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0001658/CT-CCHN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9B1EC1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Trịnh Thị Thúy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004362/CT-CCHN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Hộ sinh quy định tại Thông tư liên tịch số 26/2015/TTLT-BYT-BNV ngày 07/10/2015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9B1EC1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9B1EC1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Thị Lệ Hằng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0001706/CT-CCHN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Yến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003483/CT-CCHN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phụ sản và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Bình An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003482/CT-CCHN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Mỹ Tiên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000492/CT-CCHN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color w:val="auto"/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kỹ thuật phụ sản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Hồ Thị Thu Hương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003503/CT-CCHN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Nguyễn Thị Mộng Trúc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003500/CT-CCHN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Châu Nguyễn Chí Cường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004022/CT-CCHN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9B1EC1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E03C55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88" w:type="dxa"/>
            <w:vAlign w:val="center"/>
          </w:tcPr>
          <w:p w:rsidR="00AE2F64" w:rsidRPr="00C43097" w:rsidRDefault="00C43097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AE2F64" w:rsidRPr="00C43097">
              <w:rPr>
                <w:rFonts w:ascii="Times New Roman" w:hAnsi="Times New Roman" w:cs="Times New Roman"/>
                <w:sz w:val="26"/>
                <w:szCs w:val="26"/>
              </w:rPr>
              <w:t>uỳnh Nguyễn Hàng Đông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</w:tcPr>
          <w:p w:rsidR="00C43097" w:rsidRPr="00C43097" w:rsidRDefault="00C43097" w:rsidP="00C430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097" w:rsidRPr="00C43097" w:rsidRDefault="00C43097" w:rsidP="00C430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F64" w:rsidRPr="00C43097" w:rsidRDefault="00AE2F64" w:rsidP="00C4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003368/CT-CCHN và Quyết định 1249/QĐ-SYT ngày 10 tháng 5 năm 2017</w:t>
            </w:r>
          </w:p>
        </w:tc>
        <w:tc>
          <w:tcPr>
            <w:tcW w:w="3118" w:type="dxa"/>
          </w:tcPr>
          <w:p w:rsidR="00C43097" w:rsidRPr="00C43097" w:rsidRDefault="00C43097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</w:p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các kỹ thuật thông thường về xét nghiệm; chuyên khoa xét nghiệm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9B1EC1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Chịu trách nhiệm chuyên môn kỹ thuật phòng xét nghiệm; Xét nghiệm vi sinh bệnh, ký sinh trùng</w:t>
            </w:r>
          </w:p>
        </w:tc>
        <w:tc>
          <w:tcPr>
            <w:tcW w:w="1026" w:type="dxa"/>
            <w:vAlign w:val="center"/>
          </w:tcPr>
          <w:p w:rsidR="00AE2F64" w:rsidRPr="009B1EC1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C43097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E03C55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2F64" w:rsidRPr="00C430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Lê Minh Ngọc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004349/CT-CCHN</w:t>
            </w:r>
          </w:p>
        </w:tc>
        <w:tc>
          <w:tcPr>
            <w:tcW w:w="3118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Xét nghiệm sinh hóa - huyết học</w:t>
            </w:r>
          </w:p>
        </w:tc>
        <w:tc>
          <w:tcPr>
            <w:tcW w:w="1026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F64" w:rsidRPr="009B1EC1" w:rsidTr="00F91B36">
        <w:trPr>
          <w:trHeight w:val="923"/>
        </w:trPr>
        <w:tc>
          <w:tcPr>
            <w:tcW w:w="586" w:type="dxa"/>
            <w:vAlign w:val="center"/>
          </w:tcPr>
          <w:p w:rsidR="00AE2F64" w:rsidRPr="00C43097" w:rsidRDefault="00E03C55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  <w:bookmarkStart w:id="0" w:name="_GoBack"/>
            <w:bookmarkEnd w:id="0"/>
          </w:p>
        </w:tc>
        <w:tc>
          <w:tcPr>
            <w:tcW w:w="2988" w:type="dxa"/>
            <w:vAlign w:val="center"/>
          </w:tcPr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Cao Anh Phong</w:t>
            </w:r>
          </w:p>
          <w:p w:rsidR="00AE2F64" w:rsidRPr="00C43097" w:rsidRDefault="00AE2F64" w:rsidP="00AE2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004410/CT-CCHN</w:t>
            </w:r>
          </w:p>
        </w:tc>
        <w:tc>
          <w:tcPr>
            <w:tcW w:w="3118" w:type="dxa"/>
          </w:tcPr>
          <w:p w:rsidR="00AE2F64" w:rsidRPr="00C43097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2552" w:type="dxa"/>
            <w:vAlign w:val="center"/>
          </w:tcPr>
          <w:p w:rsidR="00AE2F64" w:rsidRPr="00C43097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97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</w:t>
            </w:r>
          </w:p>
        </w:tc>
        <w:tc>
          <w:tcPr>
            <w:tcW w:w="2189" w:type="dxa"/>
          </w:tcPr>
          <w:p w:rsidR="00AE2F64" w:rsidRPr="009B1EC1" w:rsidRDefault="00AE2F64" w:rsidP="00AE2F64">
            <w:pPr>
              <w:pStyle w:val="Normal1"/>
              <w:spacing w:before="120"/>
              <w:jc w:val="center"/>
              <w:rPr>
                <w:sz w:val="26"/>
                <w:szCs w:val="26"/>
              </w:rPr>
            </w:pPr>
            <w:r w:rsidRPr="00C43097">
              <w:rPr>
                <w:sz w:val="26"/>
                <w:szCs w:val="26"/>
              </w:rPr>
              <w:t>Xét nghiệm huyết thanh học, sinh học phân tử</w:t>
            </w:r>
          </w:p>
        </w:tc>
        <w:tc>
          <w:tcPr>
            <w:tcW w:w="1026" w:type="dxa"/>
            <w:vAlign w:val="center"/>
          </w:tcPr>
          <w:p w:rsidR="00AE2F64" w:rsidRPr="009B1EC1" w:rsidRDefault="00AE2F64" w:rsidP="00AE2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27B" w:rsidRDefault="007D427B">
      <w:pPr>
        <w:rPr>
          <w:rFonts w:ascii="Times New Roman" w:hAnsi="Times New Roman" w:cs="Times New Roman"/>
          <w:sz w:val="26"/>
          <w:szCs w:val="26"/>
        </w:rPr>
      </w:pPr>
    </w:p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 xml:space="preserve">Cần Thơ, </w:t>
      </w:r>
      <w:proofErr w:type="gramStart"/>
      <w:r w:rsidRPr="00C612FA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C43097">
        <w:rPr>
          <w:rFonts w:ascii="Times New Roman" w:hAnsi="Times New Roman" w:cs="Times New Roman"/>
          <w:i/>
          <w:sz w:val="28"/>
          <w:szCs w:val="28"/>
        </w:rPr>
        <w:t xml:space="preserve"> 19</w:t>
      </w:r>
      <w:proofErr w:type="gramEnd"/>
      <w:r w:rsidR="00C4309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C43097">
        <w:rPr>
          <w:rFonts w:ascii="Times New Roman" w:hAnsi="Times New Roman" w:cs="Times New Roman"/>
          <w:i/>
          <w:sz w:val="28"/>
          <w:szCs w:val="28"/>
        </w:rPr>
        <w:t xml:space="preserve"> 02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C43097">
        <w:rPr>
          <w:rFonts w:ascii="Times New Roman" w:hAnsi="Times New Roman" w:cs="Times New Roman"/>
          <w:i/>
          <w:sz w:val="28"/>
          <w:szCs w:val="28"/>
        </w:rPr>
        <w:t>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sectPr w:rsidR="00C54C00" w:rsidRPr="00C612FA" w:rsidSect="00B50B84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AAA"/>
    <w:multiLevelType w:val="multilevel"/>
    <w:tmpl w:val="9A566D9E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6312"/>
    <w:rsid w:val="00052465"/>
    <w:rsid w:val="000849B0"/>
    <w:rsid w:val="000B3444"/>
    <w:rsid w:val="000D5702"/>
    <w:rsid w:val="000E4D40"/>
    <w:rsid w:val="000E6E15"/>
    <w:rsid w:val="0011338F"/>
    <w:rsid w:val="00135104"/>
    <w:rsid w:val="0015078F"/>
    <w:rsid w:val="00154009"/>
    <w:rsid w:val="00181B0B"/>
    <w:rsid w:val="001A5673"/>
    <w:rsid w:val="001B5D9A"/>
    <w:rsid w:val="001F1325"/>
    <w:rsid w:val="001F69D7"/>
    <w:rsid w:val="00200B89"/>
    <w:rsid w:val="00205D0A"/>
    <w:rsid w:val="00224CBB"/>
    <w:rsid w:val="00250DB9"/>
    <w:rsid w:val="002C0882"/>
    <w:rsid w:val="00310DC0"/>
    <w:rsid w:val="0032663E"/>
    <w:rsid w:val="00347B7A"/>
    <w:rsid w:val="00350FFE"/>
    <w:rsid w:val="003536D2"/>
    <w:rsid w:val="00380C24"/>
    <w:rsid w:val="004136D2"/>
    <w:rsid w:val="004277C8"/>
    <w:rsid w:val="0044606A"/>
    <w:rsid w:val="00452B3A"/>
    <w:rsid w:val="00477033"/>
    <w:rsid w:val="004D08E5"/>
    <w:rsid w:val="004E1AFB"/>
    <w:rsid w:val="004E3044"/>
    <w:rsid w:val="004F57E3"/>
    <w:rsid w:val="00531703"/>
    <w:rsid w:val="00543867"/>
    <w:rsid w:val="00545863"/>
    <w:rsid w:val="00557578"/>
    <w:rsid w:val="005848FA"/>
    <w:rsid w:val="00585EBB"/>
    <w:rsid w:val="00586CBD"/>
    <w:rsid w:val="00591E27"/>
    <w:rsid w:val="0059504B"/>
    <w:rsid w:val="005D0349"/>
    <w:rsid w:val="005D4890"/>
    <w:rsid w:val="00624EAE"/>
    <w:rsid w:val="00654BAE"/>
    <w:rsid w:val="00661506"/>
    <w:rsid w:val="00674BF9"/>
    <w:rsid w:val="006A433A"/>
    <w:rsid w:val="006D125C"/>
    <w:rsid w:val="0071261D"/>
    <w:rsid w:val="00743CAD"/>
    <w:rsid w:val="007B5754"/>
    <w:rsid w:val="007B63E1"/>
    <w:rsid w:val="007D427B"/>
    <w:rsid w:val="00804DF3"/>
    <w:rsid w:val="00807276"/>
    <w:rsid w:val="00820B8A"/>
    <w:rsid w:val="00860DFB"/>
    <w:rsid w:val="008A7298"/>
    <w:rsid w:val="008D09F8"/>
    <w:rsid w:val="009840FD"/>
    <w:rsid w:val="009932DD"/>
    <w:rsid w:val="009B1EC1"/>
    <w:rsid w:val="009B3DC0"/>
    <w:rsid w:val="009B75ED"/>
    <w:rsid w:val="009E544B"/>
    <w:rsid w:val="00A269AF"/>
    <w:rsid w:val="00A47C47"/>
    <w:rsid w:val="00AA6625"/>
    <w:rsid w:val="00AB39D8"/>
    <w:rsid w:val="00AE2F64"/>
    <w:rsid w:val="00B00282"/>
    <w:rsid w:val="00B1597F"/>
    <w:rsid w:val="00B50B84"/>
    <w:rsid w:val="00B75601"/>
    <w:rsid w:val="00C3210D"/>
    <w:rsid w:val="00C43097"/>
    <w:rsid w:val="00C54C00"/>
    <w:rsid w:val="00C612FA"/>
    <w:rsid w:val="00C6481F"/>
    <w:rsid w:val="00C66148"/>
    <w:rsid w:val="00CA3190"/>
    <w:rsid w:val="00CD1FED"/>
    <w:rsid w:val="00CE5BFE"/>
    <w:rsid w:val="00CF29F3"/>
    <w:rsid w:val="00D13D46"/>
    <w:rsid w:val="00D54FBF"/>
    <w:rsid w:val="00D60769"/>
    <w:rsid w:val="00DC2AB0"/>
    <w:rsid w:val="00DD2284"/>
    <w:rsid w:val="00DD3AF7"/>
    <w:rsid w:val="00E03C55"/>
    <w:rsid w:val="00E24135"/>
    <w:rsid w:val="00E369B2"/>
    <w:rsid w:val="00E42B62"/>
    <w:rsid w:val="00E454C0"/>
    <w:rsid w:val="00E806B8"/>
    <w:rsid w:val="00EA4BA2"/>
    <w:rsid w:val="00ED2FC8"/>
    <w:rsid w:val="00EF523E"/>
    <w:rsid w:val="00F2232B"/>
    <w:rsid w:val="00F3563B"/>
    <w:rsid w:val="00F36D87"/>
    <w:rsid w:val="00F637D0"/>
    <w:rsid w:val="00F63F78"/>
    <w:rsid w:val="00F66186"/>
    <w:rsid w:val="00F86312"/>
    <w:rsid w:val="00F91B36"/>
    <w:rsid w:val="00FD0DCA"/>
    <w:rsid w:val="00FE0A9E"/>
    <w:rsid w:val="00FE659F"/>
    <w:rsid w:val="00FF2E7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  <w14:docId w14:val="75C845C5"/>
  <w15:docId w15:val="{138E8C28-8943-4D9D-A2D3-A9300084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E1"/>
    <w:rPr>
      <w:rFonts w:ascii="Segoe UI" w:hAnsi="Segoe UI" w:cs="Segoe UI"/>
      <w:sz w:val="18"/>
      <w:szCs w:val="18"/>
      <w:lang w:val="en-GB"/>
    </w:rPr>
  </w:style>
  <w:style w:type="paragraph" w:customStyle="1" w:styleId="Normal1">
    <w:name w:val="Normal1"/>
    <w:rsid w:val="00F3563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diem hong</cp:lastModifiedBy>
  <cp:revision>59</cp:revision>
  <cp:lastPrinted>2020-02-19T01:02:00Z</cp:lastPrinted>
  <dcterms:created xsi:type="dcterms:W3CDTF">2020-01-21T04:00:00Z</dcterms:created>
  <dcterms:modified xsi:type="dcterms:W3CDTF">2020-02-19T08:58:00Z</dcterms:modified>
</cp:coreProperties>
</file>