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5246"/>
      </w:tblGrid>
      <w:tr w:rsidR="003B4C35" w:rsidRPr="003B4C35" w14:paraId="345FA103" w14:textId="77777777" w:rsidTr="00647201">
        <w:trPr>
          <w:jc w:val="center"/>
        </w:trPr>
        <w:tc>
          <w:tcPr>
            <w:tcW w:w="3963" w:type="dxa"/>
          </w:tcPr>
          <w:p w14:paraId="742409C4" w14:textId="77777777" w:rsidR="003B4C35" w:rsidRPr="003B4C35" w:rsidRDefault="003B4C35" w:rsidP="003B4C35">
            <w:pPr>
              <w:jc w:val="center"/>
              <w:rPr>
                <w:rFonts w:ascii="Times New Roman" w:hAnsi="Times New Roman" w:cs="Times New Roman"/>
                <w:sz w:val="24"/>
                <w:szCs w:val="24"/>
                <w:lang w:val="es-ES"/>
              </w:rPr>
            </w:pPr>
            <w:r w:rsidRPr="003B4C35">
              <w:rPr>
                <w:rFonts w:ascii="Times New Roman" w:hAnsi="Times New Roman" w:cs="Times New Roman"/>
                <w:sz w:val="24"/>
                <w:szCs w:val="24"/>
                <w:lang w:val="es-ES"/>
              </w:rPr>
              <w:t>UBND THÀNH PHỐ CẦN THƠ</w:t>
            </w:r>
          </w:p>
          <w:p w14:paraId="4B0599FD" w14:textId="46F39B5D" w:rsidR="003B4C35" w:rsidRPr="003B4C35" w:rsidRDefault="00E74E9C" w:rsidP="003B4C35">
            <w:pPr>
              <w:jc w:val="center"/>
              <w:rPr>
                <w:rFonts w:ascii="Times New Roman" w:hAnsi="Times New Roman" w:cs="Times New Roman"/>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021B80AC" wp14:editId="46DB8587">
                      <wp:simplePos x="0" y="0"/>
                      <wp:positionH relativeFrom="column">
                        <wp:posOffset>942975</wp:posOffset>
                      </wp:positionH>
                      <wp:positionV relativeFrom="paragraph">
                        <wp:posOffset>180975</wp:posOffset>
                      </wp:positionV>
                      <wp:extent cx="409575" cy="0"/>
                      <wp:effectExtent l="0" t="0" r="9525" b="1905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74.25pt;margin-top:14.25pt;width:3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fz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"/>
                  </w:pict>
                </mc:Fallback>
              </mc:AlternateContent>
            </w:r>
            <w:r w:rsidR="00183505">
              <w:rPr>
                <w:rFonts w:ascii="Times New Roman" w:hAnsi="Times New Roman" w:cs="Times New Roman"/>
                <w:b/>
                <w:bCs/>
                <w:sz w:val="24"/>
                <w:szCs w:val="24"/>
                <w:lang w:val="es-ES"/>
              </w:rPr>
              <w:t>SỞ Y TẾ</w:t>
            </w:r>
          </w:p>
        </w:tc>
        <w:tc>
          <w:tcPr>
            <w:tcW w:w="5246" w:type="dxa"/>
          </w:tcPr>
          <w:p w14:paraId="7ADAC586" w14:textId="77777777" w:rsidR="003B4C35" w:rsidRPr="003B4C35" w:rsidRDefault="003B4C35" w:rsidP="003B4C35">
            <w:pPr>
              <w:jc w:val="center"/>
              <w:rPr>
                <w:rFonts w:ascii="Times New Roman" w:hAnsi="Times New Roman" w:cs="Times New Roman"/>
                <w:b/>
                <w:bCs/>
                <w:sz w:val="24"/>
                <w:szCs w:val="24"/>
                <w:lang w:val="es-ES"/>
              </w:rPr>
            </w:pPr>
            <w:r w:rsidRPr="003B4C35">
              <w:rPr>
                <w:rFonts w:ascii="Times New Roman" w:hAnsi="Times New Roman" w:cs="Times New Roman"/>
                <w:b/>
                <w:bCs/>
                <w:sz w:val="24"/>
                <w:szCs w:val="24"/>
                <w:lang w:val="es-ES"/>
              </w:rPr>
              <w:t>CỘNG HÒA XÃ HỘI CHỦ NGHĨA VIỆT NAM</w:t>
            </w:r>
          </w:p>
          <w:p w14:paraId="30F14E8F" w14:textId="773B0EBC" w:rsidR="003B4C35" w:rsidRPr="003143AD" w:rsidRDefault="00505A48" w:rsidP="003B4C35">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7696" behindDoc="0" locked="0" layoutInCell="1" allowOverlap="1" wp14:anchorId="083BD804" wp14:editId="0755877A">
                      <wp:simplePos x="0" y="0"/>
                      <wp:positionH relativeFrom="column">
                        <wp:posOffset>630555</wp:posOffset>
                      </wp:positionH>
                      <wp:positionV relativeFrom="paragraph">
                        <wp:posOffset>236220</wp:posOffset>
                      </wp:positionV>
                      <wp:extent cx="1946275" cy="635"/>
                      <wp:effectExtent l="13335" t="7620" r="12065" b="1079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9.65pt;margin-top:18.6pt;width:153.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NzIQ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"/>
                  </w:pict>
                </mc:Fallback>
              </mc:AlternateContent>
            </w:r>
            <w:r w:rsidR="003B4C35" w:rsidRPr="003143AD">
              <w:rPr>
                <w:rFonts w:ascii="Times New Roman" w:hAnsi="Times New Roman" w:cs="Times New Roman"/>
                <w:b/>
                <w:bCs/>
                <w:sz w:val="26"/>
                <w:szCs w:val="26"/>
                <w:lang w:val="es-ES"/>
              </w:rPr>
              <w:t>Độc lập - Tự do - Hạnh phúc</w:t>
            </w:r>
          </w:p>
        </w:tc>
      </w:tr>
      <w:tr w:rsidR="003B4C35" w:rsidRPr="003B4C35" w14:paraId="22A09944" w14:textId="77777777" w:rsidTr="00647201">
        <w:trPr>
          <w:jc w:val="center"/>
        </w:trPr>
        <w:tc>
          <w:tcPr>
            <w:tcW w:w="3963" w:type="dxa"/>
          </w:tcPr>
          <w:p w14:paraId="3DF12FBA" w14:textId="3C132EB5" w:rsidR="0075146E" w:rsidRPr="00CD19BC" w:rsidRDefault="0075146E" w:rsidP="0075146E">
            <w:pPr>
              <w:spacing w:before="180"/>
              <w:jc w:val="center"/>
              <w:rPr>
                <w:rFonts w:ascii="Times New Roman" w:hAnsi="Times New Roman" w:cs="Times New Roman"/>
                <w:sz w:val="26"/>
                <w:szCs w:val="26"/>
                <w:lang w:val="es-ES"/>
              </w:rPr>
            </w:pPr>
            <w:r w:rsidRPr="00CD19BC">
              <w:rPr>
                <w:rFonts w:ascii="Times New Roman" w:hAnsi="Times New Roman" w:cs="Times New Roman"/>
                <w:sz w:val="26"/>
                <w:szCs w:val="26"/>
                <w:lang w:val="es-ES"/>
              </w:rPr>
              <w:t xml:space="preserve">Số: </w:t>
            </w:r>
            <w:r w:rsidR="00435FBD">
              <w:rPr>
                <w:rFonts w:ascii="Times New Roman" w:hAnsi="Times New Roman" w:cs="Times New Roman"/>
                <w:sz w:val="26"/>
                <w:szCs w:val="26"/>
                <w:lang w:val="es-ES"/>
              </w:rPr>
              <w:t xml:space="preserve">             </w:t>
            </w:r>
            <w:r w:rsidRPr="00CD19BC">
              <w:rPr>
                <w:rFonts w:ascii="Times New Roman" w:hAnsi="Times New Roman" w:cs="Times New Roman"/>
                <w:sz w:val="26"/>
                <w:szCs w:val="26"/>
                <w:lang w:val="es-ES"/>
              </w:rPr>
              <w:t>/</w:t>
            </w:r>
            <w:r w:rsidR="00183505">
              <w:rPr>
                <w:rFonts w:ascii="Times New Roman" w:hAnsi="Times New Roman" w:cs="Times New Roman"/>
                <w:sz w:val="26"/>
                <w:szCs w:val="26"/>
                <w:lang w:val="es-ES"/>
              </w:rPr>
              <w:t>SYT-NVY</w:t>
            </w:r>
          </w:p>
          <w:p w14:paraId="53B0BA7E" w14:textId="0DFBD79D" w:rsidR="003B4C35" w:rsidRPr="00704D54" w:rsidRDefault="0075146E" w:rsidP="00FD59A7">
            <w:pPr>
              <w:jc w:val="center"/>
              <w:rPr>
                <w:rFonts w:ascii="Times New Roman" w:hAnsi="Times New Roman" w:cs="Times New Roman"/>
                <w:sz w:val="24"/>
                <w:szCs w:val="24"/>
                <w:lang w:val="es-ES"/>
              </w:rPr>
            </w:pPr>
            <w:r w:rsidRPr="00704D54">
              <w:rPr>
                <w:rFonts w:ascii="Times New Roman" w:hAnsi="Times New Roman" w:cs="Times New Roman"/>
                <w:sz w:val="24"/>
                <w:szCs w:val="24"/>
                <w:lang w:val="es-ES"/>
              </w:rPr>
              <w:t xml:space="preserve">V/v </w:t>
            </w:r>
            <w:r w:rsidR="00435FBD">
              <w:rPr>
                <w:rFonts w:ascii="Times New Roman" w:hAnsi="Times New Roman" w:cs="Times New Roman"/>
                <w:sz w:val="24"/>
                <w:szCs w:val="24"/>
                <w:lang w:val="es-ES"/>
              </w:rPr>
              <w:t>quy trình</w:t>
            </w:r>
            <w:r w:rsidR="00F660E4">
              <w:rPr>
                <w:rFonts w:ascii="Times New Roman" w:hAnsi="Times New Roman" w:cs="Times New Roman"/>
                <w:sz w:val="24"/>
                <w:szCs w:val="24"/>
                <w:lang w:val="es-ES"/>
              </w:rPr>
              <w:t xml:space="preserve"> hướng dẫn tạm thời</w:t>
            </w:r>
            <w:r w:rsidR="00435FBD">
              <w:rPr>
                <w:rFonts w:ascii="Times New Roman" w:hAnsi="Times New Roman" w:cs="Times New Roman"/>
                <w:sz w:val="24"/>
                <w:szCs w:val="24"/>
                <w:lang w:val="es-ES"/>
              </w:rPr>
              <w:t xml:space="preserve"> công bố hợp quy nước sạch</w:t>
            </w:r>
          </w:p>
        </w:tc>
        <w:tc>
          <w:tcPr>
            <w:tcW w:w="5246" w:type="dxa"/>
          </w:tcPr>
          <w:p w14:paraId="3DEF5BC6" w14:textId="5A96A117" w:rsidR="003B4C35" w:rsidRPr="00704D54" w:rsidRDefault="003B4C35" w:rsidP="00E521F5">
            <w:pPr>
              <w:spacing w:before="180"/>
              <w:jc w:val="center"/>
              <w:rPr>
                <w:rFonts w:ascii="Times New Roman" w:hAnsi="Times New Roman" w:cs="Times New Roman"/>
                <w:sz w:val="28"/>
                <w:szCs w:val="28"/>
              </w:rPr>
            </w:pPr>
            <w:r w:rsidRPr="00704D54">
              <w:rPr>
                <w:rFonts w:ascii="Times New Roman" w:hAnsi="Times New Roman" w:cs="Times New Roman"/>
                <w:i/>
                <w:iCs/>
                <w:sz w:val="28"/>
                <w:szCs w:val="28"/>
                <w:lang w:val="es-ES"/>
              </w:rPr>
              <w:t xml:space="preserve">Cần Thơ, ngày </w:t>
            </w:r>
            <w:r w:rsidR="00435FBD">
              <w:rPr>
                <w:rFonts w:ascii="Times New Roman" w:hAnsi="Times New Roman" w:cs="Times New Roman"/>
                <w:i/>
                <w:iCs/>
                <w:sz w:val="28"/>
                <w:szCs w:val="28"/>
                <w:lang w:val="es-ES"/>
              </w:rPr>
              <w:t xml:space="preserve">   </w:t>
            </w:r>
            <w:r w:rsidR="009149DF">
              <w:rPr>
                <w:rFonts w:ascii="Times New Roman" w:hAnsi="Times New Roman" w:cs="Times New Roman"/>
                <w:i/>
                <w:iCs/>
                <w:sz w:val="28"/>
                <w:szCs w:val="28"/>
                <w:lang w:val="es-ES"/>
              </w:rPr>
              <w:t xml:space="preserve"> </w:t>
            </w:r>
            <w:r w:rsidRPr="00704D54">
              <w:rPr>
                <w:rFonts w:ascii="Times New Roman" w:hAnsi="Times New Roman" w:cs="Times New Roman"/>
                <w:i/>
                <w:iCs/>
                <w:sz w:val="28"/>
                <w:szCs w:val="28"/>
                <w:lang w:val="es-ES"/>
              </w:rPr>
              <w:t xml:space="preserve">tháng </w:t>
            </w:r>
            <w:r w:rsidR="00E521F5">
              <w:rPr>
                <w:rFonts w:ascii="Times New Roman" w:hAnsi="Times New Roman" w:cs="Times New Roman"/>
                <w:i/>
                <w:iCs/>
                <w:sz w:val="28"/>
                <w:szCs w:val="28"/>
                <w:lang w:val="es-ES"/>
              </w:rPr>
              <w:t xml:space="preserve">  </w:t>
            </w:r>
            <w:r w:rsidRPr="00704D54">
              <w:rPr>
                <w:rFonts w:ascii="Times New Roman" w:hAnsi="Times New Roman" w:cs="Times New Roman"/>
                <w:i/>
                <w:iCs/>
                <w:sz w:val="28"/>
                <w:szCs w:val="28"/>
                <w:lang w:val="es-ES"/>
              </w:rPr>
              <w:t xml:space="preserve"> năm 202</w:t>
            </w:r>
            <w:r w:rsidR="00704D54" w:rsidRPr="00704D54">
              <w:rPr>
                <w:rFonts w:ascii="Times New Roman" w:hAnsi="Times New Roman" w:cs="Times New Roman"/>
                <w:i/>
                <w:iCs/>
                <w:sz w:val="28"/>
                <w:szCs w:val="28"/>
                <w:lang w:val="es-ES"/>
              </w:rPr>
              <w:t>5</w:t>
            </w:r>
          </w:p>
        </w:tc>
      </w:tr>
    </w:tbl>
    <w:p w14:paraId="5FCA3222" w14:textId="77777777" w:rsidR="003B4C35" w:rsidRDefault="003B4C35" w:rsidP="00647201">
      <w:pPr>
        <w:spacing w:after="0" w:line="240" w:lineRule="auto"/>
        <w:jc w:val="both"/>
        <w:rPr>
          <w:rFonts w:ascii="Times New Roman" w:hAnsi="Times New Roman" w:cs="Times New Roman"/>
          <w:sz w:val="28"/>
          <w:szCs w:val="28"/>
        </w:rPr>
      </w:pPr>
    </w:p>
    <w:p w14:paraId="7E045441" w14:textId="6F0B5298" w:rsidR="008B5A66" w:rsidRPr="00C50CD4" w:rsidRDefault="0075146E" w:rsidP="00CD3F75">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ab/>
      </w:r>
      <w:r w:rsidR="008B5A66" w:rsidRPr="00C50CD4">
        <w:rPr>
          <w:rFonts w:ascii="Times New Roman" w:hAnsi="Times New Roman" w:cs="Times New Roman"/>
          <w:sz w:val="28"/>
          <w:szCs w:val="28"/>
          <w:lang w:val="vi-VN"/>
        </w:rPr>
        <w:t>Kính gửi:</w:t>
      </w:r>
    </w:p>
    <w:p w14:paraId="07214AD0" w14:textId="1E49EFCB" w:rsidR="005722CC" w:rsidRPr="00435FBD" w:rsidRDefault="0075146E" w:rsidP="00CD3F75">
      <w:pPr>
        <w:spacing w:after="0" w:line="240" w:lineRule="auto"/>
        <w:ind w:left="720" w:firstLine="810"/>
        <w:jc w:val="both"/>
        <w:rPr>
          <w:rFonts w:ascii="Times New Roman" w:hAnsi="Times New Roman" w:cs="Times New Roman"/>
          <w:sz w:val="28"/>
          <w:szCs w:val="28"/>
        </w:rPr>
      </w:pPr>
      <w:r>
        <w:rPr>
          <w:rFonts w:ascii="Times New Roman" w:hAnsi="Times New Roman" w:cs="Times New Roman"/>
          <w:sz w:val="28"/>
          <w:szCs w:val="28"/>
        </w:rPr>
        <w:tab/>
        <w:t xml:space="preserve">    </w:t>
      </w:r>
      <w:r w:rsidR="005722CC" w:rsidRPr="00C50CD4">
        <w:rPr>
          <w:rFonts w:ascii="Times New Roman" w:hAnsi="Times New Roman" w:cs="Times New Roman"/>
          <w:sz w:val="28"/>
          <w:szCs w:val="28"/>
        </w:rPr>
        <w:t xml:space="preserve">- </w:t>
      </w:r>
      <w:r w:rsidR="00435FBD">
        <w:rPr>
          <w:rFonts w:ascii="Times New Roman" w:hAnsi="Times New Roman" w:cs="Times New Roman"/>
          <w:sz w:val="28"/>
          <w:szCs w:val="28"/>
        </w:rPr>
        <w:t>Trung tâm Nước sạch và Vệ sinh môi trường nông thôn;</w:t>
      </w:r>
    </w:p>
    <w:p w14:paraId="7C9BC842" w14:textId="4EDF696E" w:rsidR="00563497" w:rsidRPr="00FD59A7" w:rsidRDefault="00563497" w:rsidP="00CD3F75">
      <w:pPr>
        <w:spacing w:after="0" w:line="240" w:lineRule="auto"/>
        <w:ind w:left="720" w:firstLine="810"/>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Pr="00FD59A7">
        <w:rPr>
          <w:rFonts w:ascii="Times New Roman" w:hAnsi="Times New Roman" w:cs="Times New Roman"/>
          <w:spacing w:val="-4"/>
          <w:sz w:val="28"/>
          <w:szCs w:val="28"/>
        </w:rPr>
        <w:t>-</w:t>
      </w:r>
      <w:r w:rsidR="00E521F5">
        <w:rPr>
          <w:rFonts w:ascii="Times New Roman" w:hAnsi="Times New Roman" w:cs="Times New Roman"/>
          <w:spacing w:val="-4"/>
          <w:sz w:val="28"/>
          <w:szCs w:val="28"/>
        </w:rPr>
        <w:t xml:space="preserve"> </w:t>
      </w:r>
      <w:r w:rsidR="00FD59A7" w:rsidRPr="00FD59A7">
        <w:rPr>
          <w:rFonts w:ascii="Times New Roman" w:hAnsi="Times New Roman" w:cs="Times New Roman"/>
          <w:spacing w:val="-4"/>
          <w:sz w:val="28"/>
          <w:szCs w:val="28"/>
        </w:rPr>
        <w:t>Các cơ sở cung cấp nước trên địa bàn thành phố Cần Thơ.</w:t>
      </w:r>
    </w:p>
    <w:p w14:paraId="2F96E29D" w14:textId="77777777" w:rsidR="00243857" w:rsidRPr="00C50CD4" w:rsidRDefault="00243857" w:rsidP="00CD3F75">
      <w:pPr>
        <w:spacing w:after="0" w:line="240" w:lineRule="auto"/>
        <w:ind w:left="720" w:firstLine="810"/>
        <w:jc w:val="both"/>
        <w:rPr>
          <w:sz w:val="28"/>
          <w:szCs w:val="28"/>
          <w:lang w:val="vi-VN"/>
        </w:rPr>
      </w:pPr>
    </w:p>
    <w:p w14:paraId="50DB7FD1" w14:textId="2102D989" w:rsidR="00FD59A7" w:rsidRPr="00B63EFC" w:rsidRDefault="00FD59A7" w:rsidP="00B63EFC">
      <w:pPr>
        <w:adjustRightInd w:val="0"/>
        <w:snapToGrid w:val="0"/>
        <w:spacing w:before="120" w:after="0" w:line="240" w:lineRule="auto"/>
        <w:ind w:firstLine="720"/>
        <w:jc w:val="both"/>
        <w:rPr>
          <w:rFonts w:ascii="Times New Roman" w:hAnsi="Times New Roman" w:cs="Times New Roman"/>
          <w:sz w:val="28"/>
          <w:szCs w:val="28"/>
        </w:rPr>
      </w:pPr>
      <w:r w:rsidRPr="00B63EFC">
        <w:rPr>
          <w:rFonts w:ascii="Times New Roman" w:hAnsi="Times New Roman" w:cs="Times New Roman"/>
          <w:sz w:val="28"/>
          <w:szCs w:val="28"/>
        </w:rPr>
        <w:t>Căn cứ Thông tư số 28/2012/TT-BKHCN ngày 12 tháng 12 năm 2012 của Bộ</w:t>
      </w:r>
      <w:r w:rsidR="00936BB7" w:rsidRPr="00B63EFC">
        <w:rPr>
          <w:rFonts w:ascii="Times New Roman" w:hAnsi="Times New Roman" w:cs="Times New Roman"/>
          <w:sz w:val="28"/>
          <w:szCs w:val="28"/>
        </w:rPr>
        <w:t xml:space="preserve"> trưởng Bộ</w:t>
      </w:r>
      <w:r w:rsidRPr="00B63EFC">
        <w:rPr>
          <w:rFonts w:ascii="Times New Roman" w:hAnsi="Times New Roman" w:cs="Times New Roman"/>
          <w:sz w:val="28"/>
          <w:szCs w:val="28"/>
        </w:rPr>
        <w:t xml:space="preserve"> Khoa học và Công nghệ </w:t>
      </w:r>
      <w:r w:rsidR="00936BB7" w:rsidRPr="00B63EFC">
        <w:rPr>
          <w:rFonts w:ascii="Times New Roman" w:hAnsi="Times New Roman" w:cs="Times New Roman"/>
          <w:sz w:val="28"/>
          <w:szCs w:val="28"/>
        </w:rPr>
        <w:t xml:space="preserve">về việc </w:t>
      </w:r>
      <w:r w:rsidRPr="00B63EFC">
        <w:rPr>
          <w:rFonts w:ascii="Times New Roman" w:hAnsi="Times New Roman" w:cs="Times New Roman"/>
          <w:sz w:val="28"/>
          <w:szCs w:val="28"/>
        </w:rPr>
        <w:t>quy định về công bố hợp chuẩn, công bố hợp quy và phương thức đánh giá sự phù hợp với tiêu chuẩn, quy chuẩn kỹ thuật;</w:t>
      </w:r>
    </w:p>
    <w:p w14:paraId="2893B822" w14:textId="3E253BF9" w:rsidR="00936BB7" w:rsidRDefault="00FD59A7" w:rsidP="00223078">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Căn cứ Thông tư số 02/2017/TT-BKHCN ngày 31 tháng 3 năm 2017 của </w:t>
      </w:r>
      <w:r w:rsidR="00223078" w:rsidRPr="00B63EFC">
        <w:rPr>
          <w:rFonts w:ascii="Times New Roman" w:hAnsi="Times New Roman" w:cs="Times New Roman"/>
          <w:sz w:val="28"/>
          <w:szCs w:val="28"/>
        </w:rPr>
        <w:t xml:space="preserve">Bộ trưởng </w:t>
      </w:r>
      <w:r w:rsidRPr="00852B1E">
        <w:rPr>
          <w:rFonts w:ascii="Times New Roman" w:hAnsi="Times New Roman" w:cs="Times New Roman"/>
          <w:sz w:val="28"/>
          <w:szCs w:val="28"/>
        </w:rPr>
        <w:t>Bộ Khoa học và Công nghệ về việc sửa đổi, bổ sung một số điều của Thông tư số 28/2012/TT-BKHCN ngày 12/12/2012 của Bộ trưởng Bộ Khoa học và Công nghệ</w:t>
      </w:r>
      <w:r w:rsidR="00936BB7">
        <w:rPr>
          <w:rFonts w:ascii="Times New Roman" w:hAnsi="Times New Roman" w:cs="Times New Roman"/>
          <w:sz w:val="28"/>
          <w:szCs w:val="28"/>
        </w:rPr>
        <w:t xml:space="preserve"> về việc </w:t>
      </w:r>
      <w:r w:rsidR="00936BB7" w:rsidRPr="00936BB7">
        <w:rPr>
          <w:rFonts w:ascii="Times New Roman" w:hAnsi="Times New Roman" w:cs="Times New Roman"/>
          <w:sz w:val="28"/>
          <w:szCs w:val="28"/>
        </w:rPr>
        <w:t>quy định về công bố hợp chuẩn, công bố hợp quy và phương thức đánh giá sự phù hợp với tiêu chuẩn, quy chuẩn kỹ thuật</w:t>
      </w:r>
      <w:r w:rsidR="00936BB7">
        <w:rPr>
          <w:rFonts w:ascii="Times New Roman" w:hAnsi="Times New Roman" w:cs="Times New Roman"/>
          <w:sz w:val="28"/>
          <w:szCs w:val="28"/>
        </w:rPr>
        <w:t>;</w:t>
      </w:r>
    </w:p>
    <w:p w14:paraId="63020991" w14:textId="0E93FBF4" w:rsidR="00223078" w:rsidRPr="00852B1E" w:rsidRDefault="00223078" w:rsidP="00223078">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Thông tư số 06/2020/TT-BKHCN ngày 10 tháng 12 năm 2020 của </w:t>
      </w:r>
      <w:r w:rsidRPr="00B63EFC">
        <w:rPr>
          <w:rFonts w:ascii="Times New Roman" w:hAnsi="Times New Roman" w:cs="Times New Roman"/>
          <w:sz w:val="28"/>
          <w:szCs w:val="28"/>
        </w:rPr>
        <w:t xml:space="preserve">Bộ trưởng </w:t>
      </w:r>
      <w:r w:rsidRPr="00852B1E">
        <w:rPr>
          <w:rFonts w:ascii="Times New Roman" w:hAnsi="Times New Roman" w:cs="Times New Roman"/>
          <w:sz w:val="28"/>
          <w:szCs w:val="28"/>
        </w:rPr>
        <w:t>Bộ Khoa học và Công nghệ về việc</w:t>
      </w:r>
      <w:r>
        <w:rPr>
          <w:rFonts w:ascii="Times New Roman" w:hAnsi="Times New Roman" w:cs="Times New Roman"/>
          <w:sz w:val="28"/>
          <w:szCs w:val="28"/>
        </w:rPr>
        <w:t xml:space="preserve"> </w:t>
      </w:r>
      <w:r w:rsidRPr="00223078">
        <w:rPr>
          <w:rFonts w:ascii="Times New Roman" w:hAnsi="Times New Roman" w:cs="Times New Roman"/>
          <w:sz w:val="28"/>
          <w:szCs w:val="28"/>
        </w:rPr>
        <w:t>quy định chi tiết và biện pháp thi hành một số điều Nghị định số </w:t>
      </w:r>
      <w:hyperlink r:id="rId9" w:tgtFrame="_blank" w:tooltip="Nghị định 132/2008/NĐ-CP" w:history="1">
        <w:r w:rsidRPr="00223078">
          <w:rPr>
            <w:rFonts w:ascii="Times New Roman" w:hAnsi="Times New Roman" w:cs="Times New Roman"/>
            <w:sz w:val="28"/>
            <w:szCs w:val="28"/>
          </w:rPr>
          <w:t>132/2008/NĐ-CP</w:t>
        </w:r>
      </w:hyperlink>
      <w:r w:rsidRPr="00223078">
        <w:rPr>
          <w:rFonts w:ascii="Times New Roman" w:hAnsi="Times New Roman" w:cs="Times New Roman"/>
          <w:sz w:val="28"/>
          <w:szCs w:val="28"/>
        </w:rPr>
        <w:t> ngày 31 tháng 12 năm 2008, Nghị định số </w:t>
      </w:r>
      <w:hyperlink r:id="rId10" w:tgtFrame="_blank" w:tooltip="Nghị định 74/2018/NĐ-CP" w:history="1">
        <w:r w:rsidRPr="00223078">
          <w:rPr>
            <w:rFonts w:ascii="Times New Roman" w:hAnsi="Times New Roman" w:cs="Times New Roman"/>
            <w:sz w:val="28"/>
            <w:szCs w:val="28"/>
          </w:rPr>
          <w:t>74/2018/NĐ-CP</w:t>
        </w:r>
      </w:hyperlink>
      <w:r w:rsidRPr="00223078">
        <w:rPr>
          <w:rFonts w:ascii="Times New Roman" w:hAnsi="Times New Roman" w:cs="Times New Roman"/>
          <w:sz w:val="28"/>
          <w:szCs w:val="28"/>
        </w:rPr>
        <w:t> ngày 15 tháng 5 năm 2018, Nghị định số </w:t>
      </w:r>
      <w:hyperlink r:id="rId11" w:tgtFrame="_blank" w:tooltip="Nghị định 154/2018/NĐ-CP" w:history="1">
        <w:r w:rsidRPr="00223078">
          <w:rPr>
            <w:rFonts w:ascii="Times New Roman" w:hAnsi="Times New Roman" w:cs="Times New Roman"/>
            <w:sz w:val="28"/>
            <w:szCs w:val="28"/>
          </w:rPr>
          <w:t>154/2018/NĐ-CP</w:t>
        </w:r>
      </w:hyperlink>
      <w:r w:rsidRPr="00223078">
        <w:rPr>
          <w:rFonts w:ascii="Times New Roman" w:hAnsi="Times New Roman" w:cs="Times New Roman"/>
          <w:sz w:val="28"/>
          <w:szCs w:val="28"/>
        </w:rPr>
        <w:t> ngày 09 tháng 11 năm 2018 và Nghị định số </w:t>
      </w:r>
      <w:hyperlink r:id="rId12" w:tgtFrame="_blank" w:tooltip="Nghị định 119/2017/NĐ-CP" w:history="1">
        <w:r w:rsidRPr="00223078">
          <w:rPr>
            <w:rFonts w:ascii="Times New Roman" w:hAnsi="Times New Roman" w:cs="Times New Roman"/>
            <w:sz w:val="28"/>
            <w:szCs w:val="28"/>
          </w:rPr>
          <w:t>119/2017/NĐ-CP</w:t>
        </w:r>
      </w:hyperlink>
      <w:r w:rsidRPr="00223078">
        <w:rPr>
          <w:rFonts w:ascii="Times New Roman" w:hAnsi="Times New Roman" w:cs="Times New Roman"/>
          <w:sz w:val="28"/>
          <w:szCs w:val="28"/>
        </w:rPr>
        <w:t> ngày 01 tháng 11 năm 2017 của Chính phủ</w:t>
      </w:r>
      <w:r>
        <w:rPr>
          <w:rFonts w:ascii="Times New Roman" w:hAnsi="Times New Roman" w:cs="Times New Roman"/>
          <w:sz w:val="28"/>
          <w:szCs w:val="28"/>
        </w:rPr>
        <w:t>;</w:t>
      </w:r>
    </w:p>
    <w:p w14:paraId="52A32785" w14:textId="276E7248" w:rsidR="00FD59A7" w:rsidRPr="00852B1E" w:rsidRDefault="00FD59A7" w:rsidP="00223078">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Căn cứ Thông tư số 41/2018/TT-BYT ngày 14 tháng 12 năm 2018 của</w:t>
      </w:r>
      <w:r w:rsidR="00B63EFC">
        <w:rPr>
          <w:rFonts w:ascii="Times New Roman" w:hAnsi="Times New Roman" w:cs="Times New Roman"/>
          <w:sz w:val="28"/>
          <w:szCs w:val="28"/>
        </w:rPr>
        <w:t xml:space="preserve"> Bộ trưởng</w:t>
      </w:r>
      <w:r w:rsidRPr="00852B1E">
        <w:rPr>
          <w:rFonts w:ascii="Times New Roman" w:hAnsi="Times New Roman" w:cs="Times New Roman"/>
          <w:sz w:val="28"/>
          <w:szCs w:val="28"/>
        </w:rPr>
        <w:t xml:space="preserve"> Bộ Y tế về việc ban hành quy chuẩn kỹ thuật quốc gia và quy định kiểm tra, giám sát chất lượng nước sạch sử dụng cho mục đích sinh hoạt;</w:t>
      </w:r>
    </w:p>
    <w:p w14:paraId="0450F9FE" w14:textId="18927B65" w:rsidR="00F660E4" w:rsidRDefault="00FD59A7" w:rsidP="00223078">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Căn cứ Thông tư số 26/2021/TT-BYT ngày 15 tháng 12 năm 2021 của </w:t>
      </w:r>
      <w:r w:rsidR="00B63EFC">
        <w:rPr>
          <w:rFonts w:ascii="Times New Roman" w:hAnsi="Times New Roman" w:cs="Times New Roman"/>
          <w:sz w:val="28"/>
          <w:szCs w:val="28"/>
        </w:rPr>
        <w:t xml:space="preserve">Bộ trưởng </w:t>
      </w:r>
      <w:r w:rsidRPr="00852B1E">
        <w:rPr>
          <w:rFonts w:ascii="Times New Roman" w:hAnsi="Times New Roman" w:cs="Times New Roman"/>
          <w:sz w:val="28"/>
          <w:szCs w:val="28"/>
        </w:rPr>
        <w:t>Bộ Y tế về việc sửa đổi, bổ sung và bãi bỏ một số điều của Thông tư số 41/2018/TT-BYT của Bộ trưởng Bộ Y tế</w:t>
      </w:r>
      <w:r w:rsidR="00B63EFC">
        <w:rPr>
          <w:rFonts w:ascii="Times New Roman" w:hAnsi="Times New Roman" w:cs="Times New Roman"/>
          <w:sz w:val="28"/>
          <w:szCs w:val="28"/>
        </w:rPr>
        <w:t xml:space="preserve"> về việc</w:t>
      </w:r>
      <w:r w:rsidRPr="00852B1E">
        <w:rPr>
          <w:rFonts w:ascii="Times New Roman" w:hAnsi="Times New Roman" w:cs="Times New Roman"/>
          <w:sz w:val="28"/>
          <w:szCs w:val="28"/>
        </w:rPr>
        <w:t xml:space="preserve"> ban hành quy chuẩn kỹ thuật quốc gia và quy định kiểm tra, giám sát chất lượng nước sử dụng cho mục đích sinh hoạt;</w:t>
      </w:r>
    </w:p>
    <w:p w14:paraId="1F1A7561" w14:textId="2C908D58" w:rsidR="00F660E4" w:rsidRDefault="00FD59A7" w:rsidP="00B63EFC">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Căn cứ Thông tư số 52/2024/TT-BYT ngày 31 tháng 12 năm 2024 của</w:t>
      </w:r>
      <w:r w:rsidR="00B63EFC">
        <w:rPr>
          <w:rFonts w:ascii="Times New Roman" w:hAnsi="Times New Roman" w:cs="Times New Roman"/>
          <w:sz w:val="28"/>
          <w:szCs w:val="28"/>
        </w:rPr>
        <w:t xml:space="preserve"> Bộ trưởng</w:t>
      </w:r>
      <w:r w:rsidRPr="00852B1E">
        <w:rPr>
          <w:rFonts w:ascii="Times New Roman" w:hAnsi="Times New Roman" w:cs="Times New Roman"/>
          <w:sz w:val="28"/>
          <w:szCs w:val="28"/>
        </w:rPr>
        <w:t xml:space="preserve"> Bộ Y tế về việc ban hành quy chuẩn kỹ thuật quốc gia và quy định kiểm tra, giám sát chất lượng nước sạch sử dụng cho mục đích sinh hoạ</w:t>
      </w:r>
      <w:r w:rsidR="003D3AD1">
        <w:rPr>
          <w:rFonts w:ascii="Times New Roman" w:hAnsi="Times New Roman" w:cs="Times New Roman"/>
          <w:sz w:val="28"/>
          <w:szCs w:val="28"/>
        </w:rPr>
        <w:t>t;</w:t>
      </w:r>
    </w:p>
    <w:p w14:paraId="3D87948A" w14:textId="7296D29B" w:rsidR="00FD59A7" w:rsidRDefault="00FD59A7" w:rsidP="00B63EFC">
      <w:pPr>
        <w:adjustRightInd w:val="0"/>
        <w:snapToGrid w:val="0"/>
        <w:spacing w:before="120" w:after="0" w:line="240" w:lineRule="auto"/>
        <w:ind w:firstLine="720"/>
        <w:jc w:val="both"/>
        <w:rPr>
          <w:rFonts w:ascii="Times New Roman" w:hAnsi="Times New Roman" w:cs="Times New Roman"/>
          <w:iCs/>
          <w:sz w:val="28"/>
          <w:szCs w:val="28"/>
          <w:lang w:val="es-ES"/>
        </w:rPr>
      </w:pPr>
      <w:r>
        <w:rPr>
          <w:rFonts w:ascii="Times New Roman" w:hAnsi="Times New Roman" w:cs="Times New Roman"/>
          <w:sz w:val="28"/>
          <w:szCs w:val="28"/>
        </w:rPr>
        <w:t>Căn cứ Tờ trình số 633/TTr-KSBT-SKMT ngày 05 tháng 5 năm 2025 của Trung tâm Kiểm soát bệnh tật thành phố Cần Thơ về việc Tờ trình ban hành quy trình hướng dẫn công bố hợp quy cho các cơ sở cấp nước trên địa bàn thành phố Cần Thơ.</w:t>
      </w:r>
    </w:p>
    <w:p w14:paraId="647F457F" w14:textId="77777777" w:rsidR="00D620B2" w:rsidRDefault="00F660E4" w:rsidP="00B63EFC">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Sở Y tế ban hành quy trình hướng dẫn </w:t>
      </w:r>
      <w:r>
        <w:rPr>
          <w:rFonts w:ascii="Times New Roman" w:hAnsi="Times New Roman" w:cs="Times New Roman"/>
          <w:sz w:val="28"/>
          <w:szCs w:val="28"/>
        </w:rPr>
        <w:t xml:space="preserve">tạm thời </w:t>
      </w:r>
      <w:r w:rsidRPr="00852B1E">
        <w:rPr>
          <w:rFonts w:ascii="Times New Roman" w:hAnsi="Times New Roman" w:cs="Times New Roman"/>
          <w:sz w:val="28"/>
          <w:szCs w:val="28"/>
        </w:rPr>
        <w:t xml:space="preserve">hồ sơ công bố hợp quy cho các cơ sở </w:t>
      </w:r>
      <w:r>
        <w:rPr>
          <w:rFonts w:ascii="Times New Roman" w:hAnsi="Times New Roman" w:cs="Times New Roman"/>
          <w:sz w:val="28"/>
          <w:szCs w:val="28"/>
        </w:rPr>
        <w:t xml:space="preserve">cung </w:t>
      </w:r>
      <w:r w:rsidRPr="00852B1E">
        <w:rPr>
          <w:rFonts w:ascii="Times New Roman" w:hAnsi="Times New Roman" w:cs="Times New Roman"/>
          <w:sz w:val="28"/>
          <w:szCs w:val="28"/>
        </w:rPr>
        <w:t xml:space="preserve">cấp nước </w:t>
      </w:r>
      <w:r>
        <w:rPr>
          <w:rFonts w:ascii="Times New Roman" w:hAnsi="Times New Roman" w:cs="Times New Roman"/>
          <w:sz w:val="28"/>
          <w:szCs w:val="28"/>
        </w:rPr>
        <w:t>sạch</w:t>
      </w:r>
      <w:r w:rsidRPr="00852B1E">
        <w:rPr>
          <w:rFonts w:ascii="Times New Roman" w:hAnsi="Times New Roman" w:cs="Times New Roman"/>
          <w:sz w:val="28"/>
          <w:szCs w:val="28"/>
        </w:rPr>
        <w:t xml:space="preserve"> trên địa bàn thành phố Cần Thơ.</w:t>
      </w:r>
      <w:r w:rsidR="00936BB7">
        <w:rPr>
          <w:rFonts w:ascii="Times New Roman" w:hAnsi="Times New Roman" w:cs="Times New Roman"/>
          <w:sz w:val="28"/>
          <w:szCs w:val="28"/>
        </w:rPr>
        <w:t xml:space="preserve"> </w:t>
      </w:r>
    </w:p>
    <w:p w14:paraId="259F8927" w14:textId="4C382267" w:rsidR="00F660E4" w:rsidRDefault="00D620B2" w:rsidP="00B63EFC">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Căn cứ quy định chức năng, nhiệm vụ của</w:t>
      </w:r>
      <w:r w:rsidR="00F660E4">
        <w:rPr>
          <w:rFonts w:ascii="Times New Roman" w:hAnsi="Times New Roman" w:cs="Times New Roman"/>
          <w:sz w:val="28"/>
          <w:szCs w:val="28"/>
        </w:rPr>
        <w:t xml:space="preserve"> Trung tâm Kiểm soát bệnh tật thành phố Cần Thơ</w:t>
      </w:r>
      <w:r>
        <w:rPr>
          <w:rFonts w:ascii="Times New Roman" w:hAnsi="Times New Roman" w:cs="Times New Roman"/>
          <w:sz w:val="28"/>
          <w:szCs w:val="28"/>
        </w:rPr>
        <w:t>, Sở Y tế giao Trung tâm Kiểm soát bệnh tật thành phố Cần Thơ</w:t>
      </w:r>
      <w:r w:rsidR="00F660E4">
        <w:rPr>
          <w:rFonts w:ascii="Times New Roman" w:hAnsi="Times New Roman" w:cs="Times New Roman"/>
          <w:sz w:val="28"/>
          <w:szCs w:val="28"/>
        </w:rPr>
        <w:t xml:space="preserve"> </w:t>
      </w:r>
      <w:r>
        <w:rPr>
          <w:rFonts w:ascii="Times New Roman" w:hAnsi="Times New Roman" w:cs="Times New Roman"/>
          <w:sz w:val="28"/>
          <w:szCs w:val="28"/>
        </w:rPr>
        <w:t xml:space="preserve">chịu trách </w:t>
      </w:r>
      <w:r w:rsidR="00F660E4">
        <w:rPr>
          <w:rFonts w:ascii="Times New Roman" w:hAnsi="Times New Roman" w:cs="Times New Roman"/>
          <w:sz w:val="28"/>
          <w:szCs w:val="28"/>
        </w:rPr>
        <w:t>tiếp nhận hồ sơ công bố hợp quy nước sạch đối với các đơn vị cung cấp nước trên địa bàn thành phố Cần Thơ</w:t>
      </w:r>
      <w:r>
        <w:rPr>
          <w:rFonts w:ascii="Times New Roman" w:hAnsi="Times New Roman" w:cs="Times New Roman"/>
          <w:sz w:val="28"/>
          <w:szCs w:val="28"/>
        </w:rPr>
        <w:t xml:space="preserve"> theo quy định tại Điều 15 Thông tư số </w:t>
      </w:r>
      <w:r w:rsidRPr="00B63EFC">
        <w:rPr>
          <w:rFonts w:ascii="Times New Roman" w:hAnsi="Times New Roman" w:cs="Times New Roman"/>
          <w:sz w:val="28"/>
          <w:szCs w:val="28"/>
        </w:rPr>
        <w:t>28/2012/TT-BKHCN ngày 12 tháng 12 năm 2012 của Bộ trưởng Bộ Khoa học và Công nghệ</w:t>
      </w:r>
      <w:r>
        <w:rPr>
          <w:rFonts w:ascii="Times New Roman" w:hAnsi="Times New Roman" w:cs="Times New Roman"/>
          <w:sz w:val="28"/>
          <w:szCs w:val="28"/>
        </w:rPr>
        <w:t xml:space="preserve"> </w:t>
      </w:r>
      <w:r w:rsidRPr="00B63EFC">
        <w:rPr>
          <w:rFonts w:ascii="Times New Roman" w:hAnsi="Times New Roman" w:cs="Times New Roman"/>
          <w:sz w:val="28"/>
          <w:szCs w:val="28"/>
        </w:rPr>
        <w:t>về việc quy định về công bố hợp chuẩn, công bố hợp quy và phương thức đánh giá sự phù hợp với tiêu chuẩn, quy chuẩn kỹ thuật</w:t>
      </w:r>
      <w:r w:rsidR="00F660E4">
        <w:rPr>
          <w:rFonts w:ascii="Times New Roman" w:hAnsi="Times New Roman" w:cs="Times New Roman"/>
          <w:sz w:val="28"/>
          <w:szCs w:val="28"/>
        </w:rPr>
        <w:t>.</w:t>
      </w:r>
    </w:p>
    <w:p w14:paraId="28382BE0" w14:textId="557C2623" w:rsidR="00F660E4" w:rsidRPr="00647201" w:rsidRDefault="00F660E4" w:rsidP="00B63EFC">
      <w:pPr>
        <w:adjustRightInd w:val="0"/>
        <w:snapToGrid w:val="0"/>
        <w:spacing w:before="120" w:after="0" w:line="240" w:lineRule="auto"/>
        <w:ind w:firstLine="720"/>
        <w:jc w:val="both"/>
        <w:rPr>
          <w:rFonts w:ascii="Times New Roman" w:hAnsi="Times New Roman" w:cs="Times New Roman"/>
          <w:sz w:val="28"/>
          <w:szCs w:val="28"/>
          <w:lang w:val="es-ES"/>
        </w:rPr>
      </w:pPr>
      <w:r>
        <w:rPr>
          <w:rFonts w:ascii="Times New Roman" w:hAnsi="Times New Roman" w:cs="Times New Roman"/>
          <w:sz w:val="28"/>
          <w:szCs w:val="28"/>
        </w:rPr>
        <w:t>Sở Y tế sẽ cập nhật quy trình khi có hướng dẫn thay đổi. Các đơn vị căn cứ quy trình hướng dẫn tạm thời để thực hiện theo đúng hướng dẫn./.</w:t>
      </w:r>
    </w:p>
    <w:p w14:paraId="5BB30E41" w14:textId="35473E4E" w:rsidR="00E13638" w:rsidRPr="005F704C" w:rsidRDefault="00690EE5" w:rsidP="00B63EFC">
      <w:pPr>
        <w:spacing w:before="120" w:after="0" w:line="240" w:lineRule="auto"/>
        <w:ind w:firstLine="720"/>
        <w:jc w:val="both"/>
        <w:rPr>
          <w:rFonts w:ascii="Times New Roman" w:hAnsi="Times New Roman"/>
          <w:i/>
          <w:sz w:val="28"/>
          <w:szCs w:val="28"/>
        </w:rPr>
      </w:pPr>
      <w:r w:rsidRPr="00690EE5">
        <w:rPr>
          <w:rFonts w:ascii="Times New Roman" w:hAnsi="Times New Roman" w:cs="Times New Roman"/>
          <w:i/>
          <w:sz w:val="28"/>
          <w:szCs w:val="28"/>
          <w:lang w:val="es-ES"/>
        </w:rPr>
        <w:t>(</w:t>
      </w:r>
      <w:r w:rsidR="00E13638" w:rsidRPr="00690EE5">
        <w:rPr>
          <w:rFonts w:ascii="Times New Roman" w:hAnsi="Times New Roman" w:cs="Times New Roman"/>
          <w:i/>
          <w:sz w:val="28"/>
          <w:szCs w:val="28"/>
          <w:lang w:val="es-ES"/>
        </w:rPr>
        <w:t>Đính kèm:</w:t>
      </w:r>
      <w:r w:rsidR="00D620B2">
        <w:rPr>
          <w:rFonts w:ascii="Times New Roman" w:hAnsi="Times New Roman" w:cs="Times New Roman"/>
          <w:i/>
          <w:sz w:val="28"/>
          <w:szCs w:val="28"/>
          <w:lang w:val="es-ES"/>
        </w:rPr>
        <w:t xml:space="preserve"> </w:t>
      </w:r>
      <w:r w:rsidR="00F660E4">
        <w:rPr>
          <w:rFonts w:ascii="Times New Roman" w:hAnsi="Times New Roman" w:cs="Times New Roman"/>
          <w:i/>
          <w:sz w:val="28"/>
          <w:szCs w:val="28"/>
          <w:lang w:val="es-ES"/>
        </w:rPr>
        <w:t>Quy trình hướng dẫn công bố hợp quy cơ sở cung cấp nước sạch trên địa bàn thành phố Cần Thơ</w:t>
      </w:r>
      <w:r w:rsidRPr="005F704C">
        <w:rPr>
          <w:rFonts w:ascii="Times New Roman" w:hAnsi="Times New Roman" w:cs="Times New Roman"/>
          <w:i/>
          <w:iCs/>
          <w:sz w:val="28"/>
          <w:szCs w:val="28"/>
        </w:rPr>
        <w:t>)</w:t>
      </w:r>
      <w:r w:rsidR="00E13638" w:rsidRPr="005F704C">
        <w:rPr>
          <w:rFonts w:ascii="Times New Roman" w:hAnsi="Times New Roman" w:cs="Times New Roman"/>
          <w:i/>
          <w:iCs/>
          <w:sz w:val="28"/>
          <w:szCs w:val="28"/>
        </w:rPr>
        <w:t>.</w:t>
      </w:r>
    </w:p>
    <w:p w14:paraId="16F7421D" w14:textId="77777777" w:rsidR="003E6494" w:rsidRPr="00865D6F" w:rsidRDefault="003E6494" w:rsidP="00704D54">
      <w:pPr>
        <w:spacing w:before="80" w:after="0" w:line="240" w:lineRule="auto"/>
        <w:ind w:firstLine="720"/>
        <w:jc w:val="both"/>
        <w:rPr>
          <w:rFonts w:ascii="Times New Roman" w:hAnsi="Times New Roman" w:cs="Times New Roman"/>
          <w:i/>
          <w:iCs/>
          <w:sz w:val="26"/>
          <w:szCs w:val="26"/>
        </w:rPr>
      </w:pPr>
    </w:p>
    <w:tbl>
      <w:tblPr>
        <w:tblW w:w="5011" w:type="pct"/>
        <w:jc w:val="center"/>
        <w:tblLook w:val="01E0" w:firstRow="1" w:lastRow="1" w:firstColumn="1" w:lastColumn="1" w:noHBand="0" w:noVBand="0"/>
      </w:tblPr>
      <w:tblGrid>
        <w:gridCol w:w="4158"/>
        <w:gridCol w:w="5149"/>
      </w:tblGrid>
      <w:tr w:rsidR="00574F9E" w:rsidRPr="00574F9E" w14:paraId="1376BDCA" w14:textId="77777777" w:rsidTr="00384EB4">
        <w:trPr>
          <w:jc w:val="center"/>
        </w:trPr>
        <w:tc>
          <w:tcPr>
            <w:tcW w:w="2234" w:type="pct"/>
          </w:tcPr>
          <w:p w14:paraId="718BE102" w14:textId="77777777" w:rsidR="00574F9E" w:rsidRPr="00574F9E" w:rsidRDefault="00574F9E" w:rsidP="00574F9E">
            <w:pPr>
              <w:spacing w:after="0" w:line="240" w:lineRule="auto"/>
              <w:jc w:val="both"/>
              <w:rPr>
                <w:rFonts w:ascii="Times New Roman" w:hAnsi="Times New Roman" w:cs="Times New Roman"/>
                <w:b/>
                <w:i/>
                <w:sz w:val="24"/>
                <w:szCs w:val="24"/>
                <w:lang w:val="vi-VN"/>
              </w:rPr>
            </w:pPr>
            <w:r w:rsidRPr="00574F9E">
              <w:rPr>
                <w:rFonts w:ascii="Times New Roman" w:hAnsi="Times New Roman" w:cs="Times New Roman"/>
                <w:b/>
                <w:i/>
                <w:sz w:val="24"/>
                <w:szCs w:val="24"/>
                <w:lang w:val="vi-VN"/>
              </w:rPr>
              <w:t>Nơi nhận:</w:t>
            </w:r>
          </w:p>
          <w:p w14:paraId="1E43F061" w14:textId="77777777" w:rsidR="00574F9E" w:rsidRPr="00574F9E" w:rsidRDefault="00574F9E" w:rsidP="00574F9E">
            <w:pPr>
              <w:spacing w:after="0" w:line="240" w:lineRule="auto"/>
              <w:jc w:val="both"/>
              <w:rPr>
                <w:rFonts w:ascii="Times New Roman" w:hAnsi="Times New Roman" w:cs="Times New Roman"/>
                <w:lang w:val="vi-VN"/>
              </w:rPr>
            </w:pPr>
            <w:r w:rsidRPr="00574F9E">
              <w:rPr>
                <w:rFonts w:ascii="Times New Roman" w:hAnsi="Times New Roman" w:cs="Times New Roman"/>
                <w:lang w:val="vi-VN"/>
              </w:rPr>
              <w:t>- Như trên;</w:t>
            </w:r>
          </w:p>
          <w:p w14:paraId="2F698D62" w14:textId="4394A03F" w:rsidR="00574F9E" w:rsidRPr="00574F9E" w:rsidRDefault="00574F9E" w:rsidP="00574F9E">
            <w:pPr>
              <w:spacing w:after="0" w:line="240" w:lineRule="auto"/>
              <w:jc w:val="both"/>
              <w:rPr>
                <w:rFonts w:ascii="Times New Roman" w:hAnsi="Times New Roman" w:cs="Times New Roman"/>
                <w:lang w:val="vi-VN"/>
              </w:rPr>
            </w:pPr>
            <w:r w:rsidRPr="00574F9E">
              <w:rPr>
                <w:rFonts w:ascii="Times New Roman" w:hAnsi="Times New Roman" w:cs="Times New Roman"/>
                <w:lang w:val="vi-VN"/>
              </w:rPr>
              <w:t xml:space="preserve">- </w:t>
            </w:r>
            <w:r w:rsidR="00F55564">
              <w:rPr>
                <w:rFonts w:ascii="Times New Roman" w:hAnsi="Times New Roman" w:cs="Times New Roman"/>
              </w:rPr>
              <w:t>UBND TPCT</w:t>
            </w:r>
            <w:r w:rsidR="0020693D">
              <w:rPr>
                <w:rFonts w:ascii="Times New Roman" w:hAnsi="Times New Roman" w:cs="Times New Roman"/>
              </w:rPr>
              <w:t xml:space="preserve"> </w:t>
            </w:r>
            <w:r w:rsidR="00A742B4">
              <w:rPr>
                <w:rFonts w:ascii="Times New Roman" w:hAnsi="Times New Roman" w:cs="Times New Roman"/>
                <w:lang w:val="vi-VN"/>
              </w:rPr>
              <w:t>(</w:t>
            </w:r>
            <w:r w:rsidR="00A2208D">
              <w:rPr>
                <w:rFonts w:ascii="Times New Roman" w:hAnsi="Times New Roman" w:cs="Times New Roman"/>
              </w:rPr>
              <w:t>để b</w:t>
            </w:r>
            <w:r w:rsidR="000972E0">
              <w:rPr>
                <w:rFonts w:ascii="Times New Roman" w:hAnsi="Times New Roman" w:cs="Times New Roman"/>
              </w:rPr>
              <w:t xml:space="preserve">áo </w:t>
            </w:r>
            <w:r w:rsidRPr="00574F9E">
              <w:rPr>
                <w:rFonts w:ascii="Times New Roman" w:hAnsi="Times New Roman" w:cs="Times New Roman"/>
                <w:lang w:val="vi-VN"/>
              </w:rPr>
              <w:t>c</w:t>
            </w:r>
            <w:r w:rsidR="000972E0">
              <w:rPr>
                <w:rFonts w:ascii="Times New Roman" w:hAnsi="Times New Roman" w:cs="Times New Roman"/>
              </w:rPr>
              <w:t>áo</w:t>
            </w:r>
            <w:bookmarkStart w:id="0" w:name="_GoBack"/>
            <w:bookmarkEnd w:id="0"/>
            <w:r w:rsidRPr="00574F9E">
              <w:rPr>
                <w:rFonts w:ascii="Times New Roman" w:hAnsi="Times New Roman" w:cs="Times New Roman"/>
                <w:lang w:val="vi-VN"/>
              </w:rPr>
              <w:t>);</w:t>
            </w:r>
          </w:p>
          <w:p w14:paraId="7F61C1C3" w14:textId="27ADB086" w:rsidR="00574F9E" w:rsidRDefault="00574F9E" w:rsidP="00574F9E">
            <w:pPr>
              <w:spacing w:after="0" w:line="240" w:lineRule="auto"/>
              <w:jc w:val="both"/>
              <w:rPr>
                <w:rFonts w:ascii="Times New Roman" w:hAnsi="Times New Roman" w:cs="Times New Roman"/>
                <w:lang w:val="vi-VN"/>
              </w:rPr>
            </w:pPr>
            <w:r w:rsidRPr="00574F9E">
              <w:rPr>
                <w:rFonts w:ascii="Times New Roman" w:hAnsi="Times New Roman" w:cs="Times New Roman"/>
                <w:lang w:val="vi-VN"/>
              </w:rPr>
              <w:t xml:space="preserve">- </w:t>
            </w:r>
            <w:r w:rsidR="00F55564">
              <w:rPr>
                <w:rFonts w:ascii="Times New Roman" w:hAnsi="Times New Roman" w:cs="Times New Roman"/>
              </w:rPr>
              <w:t>Ban Giám đốc SYT</w:t>
            </w:r>
            <w:r w:rsidRPr="00574F9E">
              <w:rPr>
                <w:rFonts w:ascii="Times New Roman" w:hAnsi="Times New Roman" w:cs="Times New Roman"/>
                <w:lang w:val="vi-VN"/>
              </w:rPr>
              <w:t>;</w:t>
            </w:r>
          </w:p>
          <w:p w14:paraId="4D59C617" w14:textId="1AB5EAD1" w:rsidR="00F55564" w:rsidRPr="00F55564" w:rsidRDefault="00F55564" w:rsidP="00574F9E">
            <w:pPr>
              <w:spacing w:after="0" w:line="240" w:lineRule="auto"/>
              <w:jc w:val="both"/>
              <w:rPr>
                <w:rFonts w:ascii="Times New Roman" w:hAnsi="Times New Roman" w:cs="Times New Roman"/>
              </w:rPr>
            </w:pPr>
            <w:r>
              <w:rPr>
                <w:rFonts w:ascii="Times New Roman" w:hAnsi="Times New Roman" w:cs="Times New Roman"/>
              </w:rPr>
              <w:t>- Trang thông tin điện tử Sở Y tế;</w:t>
            </w:r>
          </w:p>
          <w:p w14:paraId="64535BE2" w14:textId="7A43E36E" w:rsidR="00574F9E" w:rsidRPr="00A2208D" w:rsidRDefault="00574F9E" w:rsidP="00384EB4">
            <w:pPr>
              <w:spacing w:after="0" w:line="240" w:lineRule="auto"/>
              <w:jc w:val="both"/>
              <w:rPr>
                <w:rFonts w:ascii="Times New Roman" w:hAnsi="Times New Roman" w:cs="Times New Roman"/>
              </w:rPr>
            </w:pPr>
            <w:r w:rsidRPr="00574F9E">
              <w:rPr>
                <w:rFonts w:ascii="Times New Roman" w:hAnsi="Times New Roman" w:cs="Times New Roman"/>
                <w:lang w:val="vi-VN"/>
              </w:rPr>
              <w:t xml:space="preserve">- Lưu: VT, </w:t>
            </w:r>
            <w:r w:rsidR="00384EB4">
              <w:rPr>
                <w:rFonts w:ascii="Times New Roman" w:hAnsi="Times New Roman" w:cs="Times New Roman"/>
              </w:rPr>
              <w:t>N</w:t>
            </w:r>
            <w:r w:rsidR="00D1624D">
              <w:rPr>
                <w:rFonts w:ascii="Times New Roman" w:hAnsi="Times New Roman" w:cs="Times New Roman"/>
              </w:rPr>
              <w:t>YT</w:t>
            </w:r>
            <w:r w:rsidR="00384EB4" w:rsidRPr="00384EB4">
              <w:rPr>
                <w:rFonts w:ascii="Times New Roman" w:hAnsi="Times New Roman" w:cs="Times New Roman"/>
                <w:sz w:val="18"/>
                <w:szCs w:val="18"/>
                <w:vertAlign w:val="subscript"/>
              </w:rPr>
              <w:t>Đ</w:t>
            </w:r>
            <w:r w:rsidR="00A2208D">
              <w:rPr>
                <w:rFonts w:ascii="Times New Roman" w:hAnsi="Times New Roman" w:cs="Times New Roman"/>
              </w:rPr>
              <w:t>.</w:t>
            </w:r>
          </w:p>
        </w:tc>
        <w:tc>
          <w:tcPr>
            <w:tcW w:w="2766" w:type="pct"/>
          </w:tcPr>
          <w:p w14:paraId="6CF8EBA7" w14:textId="457ED0EA" w:rsidR="00574F9E" w:rsidRPr="00935EE5" w:rsidRDefault="00D525E9" w:rsidP="00574F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w:t>
            </w:r>
            <w:r w:rsidR="00935EE5" w:rsidRPr="00935EE5">
              <w:rPr>
                <w:rFonts w:ascii="Times New Roman" w:hAnsi="Times New Roman" w:cs="Times New Roman"/>
                <w:b/>
                <w:sz w:val="28"/>
                <w:szCs w:val="28"/>
              </w:rPr>
              <w:t>.</w:t>
            </w:r>
            <w:r w:rsidR="00384EB4">
              <w:rPr>
                <w:rFonts w:ascii="Times New Roman" w:hAnsi="Times New Roman" w:cs="Times New Roman"/>
                <w:b/>
                <w:sz w:val="28"/>
                <w:szCs w:val="28"/>
              </w:rPr>
              <w:t xml:space="preserve"> </w:t>
            </w:r>
            <w:r w:rsidR="00F55564">
              <w:rPr>
                <w:rFonts w:ascii="Times New Roman" w:hAnsi="Times New Roman" w:cs="Times New Roman"/>
                <w:b/>
                <w:sz w:val="28"/>
                <w:szCs w:val="28"/>
              </w:rPr>
              <w:t>GIÁM ĐỐC</w:t>
            </w:r>
          </w:p>
          <w:p w14:paraId="459E5B85" w14:textId="4A62A5EA" w:rsidR="00574F9E" w:rsidRDefault="00574F9E" w:rsidP="00574F9E">
            <w:pPr>
              <w:spacing w:after="0" w:line="240" w:lineRule="auto"/>
              <w:jc w:val="center"/>
              <w:rPr>
                <w:rFonts w:ascii="Times New Roman" w:hAnsi="Times New Roman" w:cs="Times New Roman"/>
                <w:sz w:val="28"/>
                <w:szCs w:val="28"/>
              </w:rPr>
            </w:pPr>
            <w:r w:rsidRPr="00935EE5">
              <w:rPr>
                <w:rFonts w:ascii="Times New Roman" w:hAnsi="Times New Roman" w:cs="Times New Roman"/>
                <w:b/>
                <w:sz w:val="28"/>
                <w:szCs w:val="28"/>
                <w:lang w:val="vi-VN"/>
              </w:rPr>
              <w:t xml:space="preserve">PHÓ </w:t>
            </w:r>
            <w:r w:rsidR="00F55564">
              <w:rPr>
                <w:rFonts w:ascii="Times New Roman" w:hAnsi="Times New Roman" w:cs="Times New Roman"/>
                <w:b/>
                <w:sz w:val="28"/>
                <w:szCs w:val="28"/>
              </w:rPr>
              <w:t>GIÁM ĐỐC</w:t>
            </w:r>
          </w:p>
          <w:p w14:paraId="6729E9A9" w14:textId="29F02C46" w:rsidR="00574F9E" w:rsidRPr="00F55564" w:rsidRDefault="00574F9E" w:rsidP="00574F9E">
            <w:pPr>
              <w:spacing w:after="0" w:line="240" w:lineRule="auto"/>
              <w:jc w:val="center"/>
              <w:rPr>
                <w:rFonts w:ascii="Times New Roman" w:hAnsi="Times New Roman" w:cs="Times New Roman"/>
                <w:b/>
                <w:sz w:val="28"/>
                <w:szCs w:val="28"/>
              </w:rPr>
            </w:pPr>
          </w:p>
          <w:p w14:paraId="7DDF41BB" w14:textId="44F5F9AB" w:rsidR="00F55564" w:rsidRPr="00F55564" w:rsidRDefault="00F55564" w:rsidP="00574F9E">
            <w:pPr>
              <w:spacing w:after="0" w:line="240" w:lineRule="auto"/>
              <w:jc w:val="center"/>
              <w:rPr>
                <w:rFonts w:ascii="Times New Roman" w:hAnsi="Times New Roman" w:cs="Times New Roman"/>
                <w:b/>
                <w:sz w:val="28"/>
                <w:szCs w:val="28"/>
              </w:rPr>
            </w:pPr>
          </w:p>
          <w:p w14:paraId="2B77E60C" w14:textId="688BBCE1" w:rsidR="00F55564" w:rsidRPr="00F55564" w:rsidRDefault="00F55564" w:rsidP="00574F9E">
            <w:pPr>
              <w:spacing w:after="0" w:line="240" w:lineRule="auto"/>
              <w:jc w:val="center"/>
              <w:rPr>
                <w:rFonts w:ascii="Times New Roman" w:hAnsi="Times New Roman" w:cs="Times New Roman"/>
                <w:b/>
                <w:sz w:val="28"/>
                <w:szCs w:val="28"/>
              </w:rPr>
            </w:pPr>
          </w:p>
          <w:p w14:paraId="53D9EBE3" w14:textId="22AE2844" w:rsidR="00F55564" w:rsidRPr="00F55564" w:rsidRDefault="00F55564" w:rsidP="00574F9E">
            <w:pPr>
              <w:spacing w:after="0" w:line="240" w:lineRule="auto"/>
              <w:jc w:val="center"/>
              <w:rPr>
                <w:rFonts w:ascii="Times New Roman" w:hAnsi="Times New Roman" w:cs="Times New Roman"/>
                <w:b/>
                <w:sz w:val="28"/>
                <w:szCs w:val="28"/>
              </w:rPr>
            </w:pPr>
          </w:p>
          <w:p w14:paraId="0E4B82A9" w14:textId="5E7C2A13" w:rsidR="00F55564" w:rsidRPr="00F55564" w:rsidRDefault="00F55564" w:rsidP="00574F9E">
            <w:pPr>
              <w:spacing w:after="0" w:line="240" w:lineRule="auto"/>
              <w:jc w:val="center"/>
              <w:rPr>
                <w:rFonts w:ascii="Times New Roman" w:hAnsi="Times New Roman" w:cs="Times New Roman"/>
                <w:b/>
                <w:sz w:val="28"/>
                <w:szCs w:val="28"/>
              </w:rPr>
            </w:pPr>
          </w:p>
          <w:p w14:paraId="5C671436" w14:textId="6294B16B" w:rsidR="00F55564" w:rsidRPr="00F55564" w:rsidRDefault="00F55564" w:rsidP="00574F9E">
            <w:pPr>
              <w:spacing w:after="0" w:line="240" w:lineRule="auto"/>
              <w:jc w:val="center"/>
              <w:rPr>
                <w:rFonts w:ascii="Times New Roman" w:hAnsi="Times New Roman" w:cs="Times New Roman"/>
                <w:b/>
                <w:sz w:val="28"/>
                <w:szCs w:val="28"/>
              </w:rPr>
            </w:pPr>
          </w:p>
          <w:p w14:paraId="14D03B11" w14:textId="04FE9262" w:rsidR="00574F9E" w:rsidRPr="006C4305" w:rsidRDefault="00F55564" w:rsidP="006C4305">
            <w:pPr>
              <w:spacing w:after="0" w:line="240" w:lineRule="auto"/>
              <w:jc w:val="center"/>
              <w:rPr>
                <w:rFonts w:ascii="Times New Roman" w:hAnsi="Times New Roman" w:cs="Times New Roman"/>
                <w:b/>
                <w:sz w:val="28"/>
                <w:szCs w:val="28"/>
              </w:rPr>
            </w:pPr>
            <w:r w:rsidRPr="00F55564">
              <w:rPr>
                <w:rFonts w:ascii="Times New Roman" w:hAnsi="Times New Roman" w:cs="Times New Roman"/>
                <w:b/>
                <w:sz w:val="28"/>
                <w:szCs w:val="28"/>
              </w:rPr>
              <w:t>Phạm Phú Trường Giang</w:t>
            </w:r>
          </w:p>
        </w:tc>
      </w:tr>
    </w:tbl>
    <w:p w14:paraId="371EFD88" w14:textId="3250797E" w:rsidR="00D31BE7" w:rsidRPr="006C4305" w:rsidRDefault="00D31BE7" w:rsidP="00D31BE7">
      <w:pPr>
        <w:rPr>
          <w:rFonts w:ascii="Times New Roman" w:hAnsi="Times New Roman" w:cs="Times New Roman"/>
          <w:b/>
          <w:bCs/>
          <w:iCs/>
          <w:sz w:val="2"/>
          <w:szCs w:val="2"/>
        </w:rPr>
        <w:sectPr w:rsidR="00D31BE7" w:rsidRPr="006C4305" w:rsidSect="00936BB7">
          <w:headerReference w:type="default" r:id="rId13"/>
          <w:footerReference w:type="default" r:id="rId14"/>
          <w:headerReference w:type="first" r:id="rId15"/>
          <w:pgSz w:w="11906" w:h="16838" w:code="9"/>
          <w:pgMar w:top="1134" w:right="1134" w:bottom="1134" w:left="1701" w:header="567" w:footer="567" w:gutter="0"/>
          <w:cols w:space="720"/>
          <w:titlePg/>
          <w:docGrid w:linePitch="360"/>
        </w:sectPr>
      </w:pPr>
    </w:p>
    <w:p w14:paraId="70AC269C" w14:textId="17EE5833" w:rsidR="00D620B2" w:rsidRPr="00852B1E" w:rsidRDefault="00D620B2" w:rsidP="00D620B2">
      <w:pPr>
        <w:adjustRightInd w:val="0"/>
        <w:snapToGrid w:val="0"/>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lastRenderedPageBreak/>
        <w:t>QUY TRÌNH</w:t>
      </w:r>
      <w:r w:rsidR="003C5132">
        <w:rPr>
          <w:rFonts w:ascii="Times New Roman" w:hAnsi="Times New Roman" w:cs="Times New Roman"/>
          <w:b/>
          <w:sz w:val="28"/>
          <w:szCs w:val="28"/>
        </w:rPr>
        <w:t xml:space="preserve"> HƯỚNG DẪN</w:t>
      </w:r>
    </w:p>
    <w:p w14:paraId="4A64FDA6" w14:textId="77777777" w:rsidR="003C5132" w:rsidRDefault="003C5132" w:rsidP="00D620B2">
      <w:pPr>
        <w:adjustRightInd w:val="0"/>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V/v Côn</w:t>
      </w:r>
      <w:r w:rsidR="00D620B2" w:rsidRPr="00852B1E">
        <w:rPr>
          <w:rFonts w:ascii="Times New Roman" w:hAnsi="Times New Roman" w:cs="Times New Roman"/>
          <w:b/>
          <w:sz w:val="28"/>
          <w:szCs w:val="28"/>
        </w:rPr>
        <w:t xml:space="preserve">g bố hợp quy của các cơ sở </w:t>
      </w:r>
      <w:r>
        <w:rPr>
          <w:rFonts w:ascii="Times New Roman" w:hAnsi="Times New Roman" w:cs="Times New Roman"/>
          <w:b/>
          <w:sz w:val="28"/>
          <w:szCs w:val="28"/>
        </w:rPr>
        <w:t xml:space="preserve">cung </w:t>
      </w:r>
      <w:r w:rsidR="00D620B2" w:rsidRPr="00852B1E">
        <w:rPr>
          <w:rFonts w:ascii="Times New Roman" w:hAnsi="Times New Roman" w:cs="Times New Roman"/>
          <w:b/>
          <w:sz w:val="28"/>
          <w:szCs w:val="28"/>
        </w:rPr>
        <w:t xml:space="preserve">cấp nước </w:t>
      </w:r>
      <w:r>
        <w:rPr>
          <w:rFonts w:ascii="Times New Roman" w:hAnsi="Times New Roman" w:cs="Times New Roman"/>
          <w:b/>
          <w:sz w:val="28"/>
          <w:szCs w:val="28"/>
        </w:rPr>
        <w:t>sạch</w:t>
      </w:r>
    </w:p>
    <w:p w14:paraId="4306055A" w14:textId="182123BE" w:rsidR="00D620B2" w:rsidRPr="00852B1E" w:rsidRDefault="00D620B2" w:rsidP="00D620B2">
      <w:pPr>
        <w:adjustRightInd w:val="0"/>
        <w:snapToGrid w:val="0"/>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trên địa bàn thành phố Cần Thơ</w:t>
      </w:r>
    </w:p>
    <w:p w14:paraId="59082403" w14:textId="06F948B7" w:rsidR="00D620B2" w:rsidRPr="00D620B2" w:rsidRDefault="00D620B2" w:rsidP="00D620B2">
      <w:pPr>
        <w:adjustRightInd w:val="0"/>
        <w:snapToGrid w:val="0"/>
        <w:spacing w:before="120" w:after="0" w:line="240" w:lineRule="auto"/>
        <w:jc w:val="center"/>
        <w:rPr>
          <w:rFonts w:ascii="Times New Roman" w:hAnsi="Times New Roman" w:cs="Times New Roman"/>
          <w:i/>
          <w:sz w:val="28"/>
          <w:szCs w:val="28"/>
        </w:rPr>
      </w:pPr>
      <w:r w:rsidRPr="00D620B2">
        <w:rPr>
          <w:rFonts w:ascii="Times New Roman" w:hAnsi="Times New Roman" w:cs="Times New Roman"/>
          <w:i/>
          <w:sz w:val="28"/>
          <w:szCs w:val="28"/>
        </w:rPr>
        <w:t xml:space="preserve"> </w:t>
      </w:r>
      <w:r w:rsidR="00882FE1">
        <w:rPr>
          <w:rFonts w:ascii="Times New Roman" w:hAnsi="Times New Roman" w:cs="Times New Roman"/>
          <w:i/>
          <w:sz w:val="28"/>
          <w:szCs w:val="28"/>
        </w:rPr>
        <w:t>(K</w:t>
      </w:r>
      <w:r w:rsidRPr="00D620B2">
        <w:rPr>
          <w:rFonts w:ascii="Times New Roman" w:hAnsi="Times New Roman" w:cs="Times New Roman"/>
          <w:i/>
          <w:sz w:val="28"/>
          <w:szCs w:val="28"/>
        </w:rPr>
        <w:t>èm</w:t>
      </w:r>
      <w:r w:rsidR="00882FE1">
        <w:rPr>
          <w:rFonts w:ascii="Times New Roman" w:hAnsi="Times New Roman" w:cs="Times New Roman"/>
          <w:i/>
          <w:sz w:val="28"/>
          <w:szCs w:val="28"/>
        </w:rPr>
        <w:t xml:space="preserve"> theo</w:t>
      </w:r>
      <w:r w:rsidRPr="00D620B2">
        <w:rPr>
          <w:rFonts w:ascii="Times New Roman" w:hAnsi="Times New Roman" w:cs="Times New Roman"/>
          <w:i/>
          <w:sz w:val="28"/>
          <w:szCs w:val="28"/>
        </w:rPr>
        <w:t xml:space="preserve"> Công văn số:      </w:t>
      </w:r>
      <w:r w:rsidR="00882FE1">
        <w:rPr>
          <w:rFonts w:ascii="Times New Roman" w:hAnsi="Times New Roman" w:cs="Times New Roman"/>
          <w:i/>
          <w:sz w:val="28"/>
          <w:szCs w:val="28"/>
        </w:rPr>
        <w:t xml:space="preserve">   </w:t>
      </w:r>
      <w:r w:rsidRPr="00D620B2">
        <w:rPr>
          <w:rFonts w:ascii="Times New Roman" w:hAnsi="Times New Roman" w:cs="Times New Roman"/>
          <w:i/>
          <w:sz w:val="28"/>
          <w:szCs w:val="28"/>
        </w:rPr>
        <w:t xml:space="preserve">/SYT-NVY ngày      </w:t>
      </w:r>
      <w:r>
        <w:rPr>
          <w:rFonts w:ascii="Times New Roman" w:hAnsi="Times New Roman" w:cs="Times New Roman"/>
          <w:i/>
          <w:sz w:val="28"/>
          <w:szCs w:val="28"/>
        </w:rPr>
        <w:t xml:space="preserve">tháng 5 năm </w:t>
      </w:r>
      <w:r w:rsidRPr="00D620B2">
        <w:rPr>
          <w:rFonts w:ascii="Times New Roman" w:hAnsi="Times New Roman" w:cs="Times New Roman"/>
          <w:i/>
          <w:sz w:val="28"/>
          <w:szCs w:val="28"/>
        </w:rPr>
        <w:t>2025</w:t>
      </w:r>
      <w:r>
        <w:rPr>
          <w:rFonts w:ascii="Times New Roman" w:hAnsi="Times New Roman" w:cs="Times New Roman"/>
          <w:i/>
          <w:sz w:val="28"/>
          <w:szCs w:val="28"/>
        </w:rPr>
        <w:t xml:space="preserve"> của Sở Y tế</w:t>
      </w:r>
      <w:r w:rsidRPr="00D620B2">
        <w:rPr>
          <w:rFonts w:ascii="Times New Roman" w:hAnsi="Times New Roman" w:cs="Times New Roman"/>
          <w:i/>
          <w:sz w:val="28"/>
          <w:szCs w:val="28"/>
        </w:rPr>
        <w:t xml:space="preserve">) </w:t>
      </w:r>
    </w:p>
    <w:p w14:paraId="285A6A85" w14:textId="77777777" w:rsidR="00D620B2" w:rsidRDefault="00D620B2" w:rsidP="00D620B2">
      <w:pPr>
        <w:adjustRightInd w:val="0"/>
        <w:snapToGrid w:val="0"/>
        <w:spacing w:after="0" w:line="240" w:lineRule="auto"/>
        <w:rPr>
          <w:rFonts w:ascii="Times New Roman" w:hAnsi="Times New Roman" w:cs="Times New Roman"/>
          <w:sz w:val="28"/>
          <w:szCs w:val="28"/>
        </w:rPr>
      </w:pPr>
      <w:r w:rsidRPr="00852B1E">
        <w:rPr>
          <w:rFonts w:ascii="Times New Roman" w:hAnsi="Times New Roman" w:cs="Times New Roman"/>
          <w:sz w:val="28"/>
          <w:szCs w:val="28"/>
        </w:rPr>
        <w:tab/>
      </w:r>
    </w:p>
    <w:p w14:paraId="415E975F" w14:textId="77777777" w:rsidR="0098098E" w:rsidRPr="00852B1E" w:rsidRDefault="0098098E" w:rsidP="00D620B2">
      <w:pPr>
        <w:adjustRightInd w:val="0"/>
        <w:snapToGrid w:val="0"/>
        <w:spacing w:after="0" w:line="240" w:lineRule="auto"/>
        <w:rPr>
          <w:rFonts w:ascii="Times New Roman" w:hAnsi="Times New Roman" w:cs="Times New Roman"/>
          <w:sz w:val="28"/>
          <w:szCs w:val="28"/>
        </w:rPr>
      </w:pPr>
    </w:p>
    <w:p w14:paraId="2FB54B95" w14:textId="1F7C7D6B" w:rsidR="00D620B2" w:rsidRPr="00852B1E" w:rsidRDefault="00D620B2" w:rsidP="00186176">
      <w:pPr>
        <w:adjustRightInd w:val="0"/>
        <w:snapToGrid w:val="0"/>
        <w:spacing w:after="0"/>
        <w:rPr>
          <w:rFonts w:ascii="Times New Roman" w:hAnsi="Times New Roman" w:cs="Times New Roman"/>
          <w:b/>
          <w:sz w:val="28"/>
          <w:szCs w:val="28"/>
        </w:rPr>
      </w:pPr>
      <w:r w:rsidRPr="00852B1E">
        <w:rPr>
          <w:rFonts w:ascii="Times New Roman" w:hAnsi="Times New Roman" w:cs="Times New Roman"/>
          <w:b/>
          <w:sz w:val="28"/>
          <w:szCs w:val="28"/>
        </w:rPr>
        <w:t xml:space="preserve">A. MỤC ĐÍCH </w:t>
      </w:r>
    </w:p>
    <w:p w14:paraId="1E2296DF" w14:textId="77777777" w:rsidR="00882FE1"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 Tạo điều kiện cho tổ chức, cá nhân khai thác cung cấp nước sạch công bố hợp quy. </w:t>
      </w:r>
    </w:p>
    <w:p w14:paraId="6DFD2A33" w14:textId="65EBB243"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 Quy trình giúp hướng dẫn thủ tục cho các đơn vị thống nhất thực hiện. </w:t>
      </w:r>
    </w:p>
    <w:p w14:paraId="2448E23C" w14:textId="39F5BFD0" w:rsidR="00D620B2" w:rsidRPr="00852B1E" w:rsidRDefault="00D620B2" w:rsidP="00186176">
      <w:pPr>
        <w:adjustRightInd w:val="0"/>
        <w:snapToGrid w:val="0"/>
        <w:spacing w:after="0"/>
        <w:jc w:val="both"/>
        <w:rPr>
          <w:rFonts w:ascii="Times New Roman" w:hAnsi="Times New Roman" w:cs="Times New Roman"/>
          <w:b/>
          <w:sz w:val="28"/>
          <w:szCs w:val="28"/>
        </w:rPr>
      </w:pPr>
      <w:r w:rsidRPr="00852B1E">
        <w:rPr>
          <w:rFonts w:ascii="Times New Roman" w:hAnsi="Times New Roman" w:cs="Times New Roman"/>
          <w:b/>
          <w:sz w:val="28"/>
          <w:szCs w:val="28"/>
        </w:rPr>
        <w:t xml:space="preserve">B. PHẠM VI ÁP DỤNG </w:t>
      </w:r>
    </w:p>
    <w:p w14:paraId="1B1BED71" w14:textId="2BA696E5"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Cơ sở thực hiện một phần hoặc tất cả các hoạt động khai thác, sản xuất, truyền dẫn, bán buôn, bán lẻ nước sạch (gọi tắt là cơ sở cung cấp nước sạch) có nhu cầu công bố hợp quy trên địa bàn thành phố Cần Thơ.</w:t>
      </w:r>
    </w:p>
    <w:p w14:paraId="42EA9524" w14:textId="7E35FA20" w:rsidR="00945B43" w:rsidRDefault="00945B43" w:rsidP="00186176">
      <w:pPr>
        <w:adjustRightInd w:val="0"/>
        <w:snapToGrid w:val="0"/>
        <w:spacing w:after="0"/>
        <w:rPr>
          <w:rFonts w:ascii="Times New Roman" w:hAnsi="Times New Roman" w:cs="Times New Roman"/>
          <w:b/>
          <w:sz w:val="28"/>
          <w:szCs w:val="28"/>
        </w:rPr>
      </w:pPr>
      <w:r>
        <w:rPr>
          <w:rFonts w:ascii="Times New Roman" w:hAnsi="Times New Roman" w:cs="Times New Roman"/>
          <w:b/>
          <w:sz w:val="28"/>
          <w:szCs w:val="28"/>
        </w:rPr>
        <w:t>C. HỒ SƠ CÔNG BỐ HỢP QUY</w:t>
      </w:r>
    </w:p>
    <w:p w14:paraId="1970D322" w14:textId="1AA4E4CF" w:rsidR="00D620B2" w:rsidRPr="00852B1E" w:rsidRDefault="00D620B2" w:rsidP="00186176">
      <w:pPr>
        <w:adjustRightInd w:val="0"/>
        <w:snapToGrid w:val="0"/>
        <w:spacing w:after="0"/>
        <w:rPr>
          <w:rFonts w:ascii="Times New Roman" w:hAnsi="Times New Roman" w:cs="Times New Roman"/>
          <w:b/>
          <w:sz w:val="28"/>
          <w:szCs w:val="28"/>
        </w:rPr>
      </w:pPr>
      <w:r w:rsidRPr="00852B1E">
        <w:rPr>
          <w:rFonts w:ascii="Times New Roman" w:hAnsi="Times New Roman" w:cs="Times New Roman"/>
          <w:b/>
          <w:sz w:val="28"/>
          <w:szCs w:val="28"/>
        </w:rPr>
        <w:t>I. NGUYÊN TẮC CÔNG BỐ HỢP QUY</w:t>
      </w:r>
    </w:p>
    <w:p w14:paraId="186072FB" w14:textId="0FDDDFE5"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 Công bố hợp quy là hoạt động </w:t>
      </w:r>
      <w:r w:rsidRPr="00852B1E">
        <w:rPr>
          <w:rFonts w:ascii="Times New Roman" w:hAnsi="Times New Roman" w:cs="Times New Roman"/>
          <w:b/>
          <w:sz w:val="28"/>
          <w:szCs w:val="28"/>
        </w:rPr>
        <w:t>bắt buộc</w:t>
      </w:r>
      <w:r w:rsidRPr="00852B1E">
        <w:rPr>
          <w:rFonts w:ascii="Times New Roman" w:hAnsi="Times New Roman" w:cs="Times New Roman"/>
          <w:sz w:val="28"/>
          <w:szCs w:val="28"/>
        </w:rPr>
        <w:t>.</w:t>
      </w:r>
    </w:p>
    <w:p w14:paraId="4727C06E" w14:textId="48EEC8EC"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Việc công bố hợp quy dựa trên kết quả tự đánh giá sự phù hợp của tổ chức, cá nhân (sau đây là viết tắc của kết quả tự đánh giá).</w:t>
      </w:r>
    </w:p>
    <w:p w14:paraId="5B0E0D1B" w14:textId="5AAAF87B" w:rsidR="00D620B2" w:rsidRPr="00852B1E" w:rsidRDefault="00D620B2" w:rsidP="00186176">
      <w:pPr>
        <w:adjustRightInd w:val="0"/>
        <w:snapToGrid w:val="0"/>
        <w:spacing w:after="0"/>
        <w:rPr>
          <w:rFonts w:ascii="Times New Roman" w:hAnsi="Times New Roman" w:cs="Times New Roman"/>
          <w:b/>
          <w:sz w:val="28"/>
          <w:szCs w:val="28"/>
        </w:rPr>
      </w:pPr>
      <w:r w:rsidRPr="00852B1E">
        <w:rPr>
          <w:rFonts w:ascii="Times New Roman" w:hAnsi="Times New Roman" w:cs="Times New Roman"/>
          <w:b/>
          <w:sz w:val="28"/>
          <w:szCs w:val="28"/>
        </w:rPr>
        <w:t>II. HỒ SƠ CÔNG BỐ HỢP QUY</w:t>
      </w:r>
      <w:r w:rsidRPr="00852B1E">
        <w:rPr>
          <w:rFonts w:ascii="Times New Roman" w:hAnsi="Times New Roman" w:cs="Times New Roman"/>
          <w:sz w:val="28"/>
          <w:szCs w:val="28"/>
        </w:rPr>
        <w:t xml:space="preserve">                   </w:t>
      </w:r>
    </w:p>
    <w:p w14:paraId="4519BA25" w14:textId="0943C9D1" w:rsidR="00D620B2"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Tổ chức, cá nhân công bố hợp quy lập 02 (hai) bộ hồ sơ công bố hợp quy, trong đó 01 (một) bộ hồ sơ nộp trực tiếp hoặc gửi hồ sơ qua đường bưu điện </w:t>
      </w:r>
      <w:r w:rsidR="004A5DEF">
        <w:rPr>
          <w:rFonts w:ascii="Times New Roman" w:hAnsi="Times New Roman" w:cs="Times New Roman"/>
          <w:sz w:val="28"/>
          <w:szCs w:val="28"/>
        </w:rPr>
        <w:t>đến</w:t>
      </w:r>
      <w:r w:rsidRPr="00852B1E">
        <w:rPr>
          <w:rFonts w:ascii="Times New Roman" w:hAnsi="Times New Roman" w:cs="Times New Roman"/>
          <w:sz w:val="28"/>
          <w:szCs w:val="28"/>
        </w:rPr>
        <w:t xml:space="preserve"> </w:t>
      </w:r>
      <w:r w:rsidR="004A5DEF">
        <w:rPr>
          <w:rFonts w:ascii="Times New Roman" w:hAnsi="Times New Roman" w:cs="Times New Roman"/>
          <w:sz w:val="28"/>
          <w:szCs w:val="28"/>
        </w:rPr>
        <w:t>Trung tâm Kiểm soát bệnh tật thành phố Cần Thơ</w:t>
      </w:r>
      <w:r w:rsidR="004A5DEF" w:rsidRPr="00852B1E">
        <w:rPr>
          <w:rFonts w:ascii="Times New Roman" w:hAnsi="Times New Roman" w:cs="Times New Roman"/>
          <w:sz w:val="28"/>
          <w:szCs w:val="28"/>
        </w:rPr>
        <w:t xml:space="preserve"> </w:t>
      </w:r>
      <w:r w:rsidRPr="00852B1E">
        <w:rPr>
          <w:rFonts w:ascii="Times New Roman" w:hAnsi="Times New Roman" w:cs="Times New Roman"/>
          <w:sz w:val="28"/>
          <w:szCs w:val="28"/>
        </w:rPr>
        <w:t>và 01 (một) bộ hồ sơ lưu giữ tại tổ chức</w:t>
      </w:r>
      <w:r w:rsidR="00882FE1">
        <w:rPr>
          <w:rFonts w:ascii="Times New Roman" w:hAnsi="Times New Roman" w:cs="Times New Roman"/>
          <w:sz w:val="28"/>
          <w:szCs w:val="28"/>
        </w:rPr>
        <w:t>,</w:t>
      </w:r>
      <w:r w:rsidRPr="00852B1E">
        <w:rPr>
          <w:rFonts w:ascii="Times New Roman" w:hAnsi="Times New Roman" w:cs="Times New Roman"/>
          <w:sz w:val="28"/>
          <w:szCs w:val="28"/>
        </w:rPr>
        <w:t xml:space="preserve"> cá nhân. Thành phần hồ sơ được quy định như sau:</w:t>
      </w:r>
    </w:p>
    <w:p w14:paraId="1E2F2436" w14:textId="17CB88DD" w:rsidR="00223078" w:rsidRDefault="00223078" w:rsidP="00186176">
      <w:pPr>
        <w:adjustRightInd w:val="0"/>
        <w:snapToGrid w:val="0"/>
        <w:spacing w:after="0"/>
        <w:ind w:firstLine="720"/>
        <w:jc w:val="both"/>
        <w:rPr>
          <w:rFonts w:ascii="Times New Roman" w:hAnsi="Times New Roman" w:cs="Times New Roman"/>
          <w:sz w:val="28"/>
          <w:szCs w:val="28"/>
        </w:rPr>
      </w:pPr>
      <w:r w:rsidRPr="00F23E3E">
        <w:rPr>
          <w:rFonts w:ascii="Times New Roman" w:hAnsi="Times New Roman" w:cs="Times New Roman"/>
          <w:b/>
          <w:sz w:val="28"/>
          <w:szCs w:val="28"/>
        </w:rPr>
        <w:t xml:space="preserve">1. </w:t>
      </w:r>
      <w:r w:rsidR="00D93ED2" w:rsidRPr="00F23E3E">
        <w:rPr>
          <w:rFonts w:ascii="Times New Roman" w:hAnsi="Times New Roman" w:cs="Times New Roman"/>
          <w:b/>
          <w:sz w:val="28"/>
          <w:szCs w:val="28"/>
        </w:rPr>
        <w:t>Trường hợp 1:</w:t>
      </w:r>
      <w:r w:rsidR="00D93ED2">
        <w:rPr>
          <w:rFonts w:ascii="Times New Roman" w:hAnsi="Times New Roman" w:cs="Times New Roman"/>
          <w:b/>
          <w:sz w:val="28"/>
          <w:szCs w:val="28"/>
        </w:rPr>
        <w:t xml:space="preserve"> </w:t>
      </w:r>
      <w:r w:rsidRPr="00223078">
        <w:rPr>
          <w:rFonts w:ascii="Times New Roman" w:hAnsi="Times New Roman" w:cs="Times New Roman"/>
          <w:sz w:val="28"/>
          <w:szCs w:val="28"/>
        </w:rPr>
        <w:t>Trường hợp công bố hợp quy dựa trên kết quả tự đánh giá của tổ chức, cá nhân (bên thứ nhất), hồ sơ công bố hợp quy bao gồm:</w:t>
      </w:r>
    </w:p>
    <w:p w14:paraId="21DBFD1C" w14:textId="0F1853CD" w:rsidR="00223078" w:rsidRDefault="00223078"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852B1E">
        <w:rPr>
          <w:rFonts w:ascii="Times New Roman" w:hAnsi="Times New Roman" w:cs="Times New Roman"/>
          <w:sz w:val="28"/>
          <w:szCs w:val="28"/>
        </w:rPr>
        <w:t>Bản công bố hợp quy (theo Mẫu 2.CBHC/HQ quy định tại Phụ lục III Thông tư</w:t>
      </w:r>
      <w:r w:rsidR="007E1989">
        <w:rPr>
          <w:rFonts w:ascii="Times New Roman" w:hAnsi="Times New Roman" w:cs="Times New Roman"/>
          <w:sz w:val="28"/>
          <w:szCs w:val="28"/>
        </w:rPr>
        <w:t xml:space="preserve"> số</w:t>
      </w:r>
      <w:r w:rsidRPr="00852B1E">
        <w:rPr>
          <w:rFonts w:ascii="Times New Roman" w:hAnsi="Times New Roman" w:cs="Times New Roman"/>
          <w:sz w:val="28"/>
          <w:szCs w:val="28"/>
        </w:rPr>
        <w:t xml:space="preserve"> 28/2012/TT-BKHCN</w:t>
      </w:r>
      <w:r w:rsidR="007E1989">
        <w:rPr>
          <w:rFonts w:ascii="Times New Roman" w:hAnsi="Times New Roman" w:cs="Times New Roman"/>
          <w:sz w:val="28"/>
          <w:szCs w:val="28"/>
        </w:rPr>
        <w:t xml:space="preserve"> và</w:t>
      </w:r>
      <w:r w:rsidR="00925A79">
        <w:rPr>
          <w:rFonts w:ascii="Times New Roman" w:hAnsi="Times New Roman" w:cs="Times New Roman"/>
          <w:sz w:val="28"/>
          <w:szCs w:val="28"/>
        </w:rPr>
        <w:t xml:space="preserve"> </w:t>
      </w:r>
      <w:r w:rsidR="00925A79" w:rsidRPr="00925A79">
        <w:rPr>
          <w:rFonts w:ascii="Times New Roman" w:hAnsi="Times New Roman" w:cs="Times New Roman"/>
          <w:sz w:val="28"/>
          <w:szCs w:val="28"/>
        </w:rPr>
        <w:t>nội dung bổ sung quy định tại </w:t>
      </w:r>
      <w:bookmarkStart w:id="1" w:name="tc_5"/>
      <w:r w:rsidR="00925A79" w:rsidRPr="00925A79">
        <w:rPr>
          <w:rFonts w:ascii="Times New Roman" w:hAnsi="Times New Roman" w:cs="Times New Roman"/>
          <w:sz w:val="28"/>
          <w:szCs w:val="28"/>
        </w:rPr>
        <w:t>khoản 7 Điều 1 Thông tư</w:t>
      </w:r>
      <w:bookmarkEnd w:id="1"/>
      <w:r w:rsidR="00925A79">
        <w:rPr>
          <w:rFonts w:ascii="Times New Roman" w:hAnsi="Times New Roman" w:cs="Times New Roman"/>
          <w:sz w:val="28"/>
          <w:szCs w:val="28"/>
        </w:rPr>
        <w:t xml:space="preserve"> số 02/2017/TT-BKHCN</w:t>
      </w:r>
      <w:r w:rsidR="007E1989">
        <w:rPr>
          <w:rFonts w:ascii="Times New Roman" w:hAnsi="Times New Roman" w:cs="Times New Roman"/>
          <w:sz w:val="28"/>
          <w:szCs w:val="28"/>
        </w:rPr>
        <w:t xml:space="preserve">, cụ thể: </w:t>
      </w:r>
      <w:r w:rsidR="007E1989" w:rsidRPr="007E1989">
        <w:rPr>
          <w:rFonts w:ascii="Times New Roman" w:hAnsi="Times New Roman" w:cs="Times New Roman"/>
          <w:sz w:val="28"/>
          <w:szCs w:val="28"/>
        </w:rPr>
        <w:t>Loại hình đánh giá</w:t>
      </w:r>
      <w:r w:rsidR="007E1989">
        <w:rPr>
          <w:rFonts w:ascii="Times New Roman" w:hAnsi="Times New Roman" w:cs="Times New Roman"/>
          <w:sz w:val="28"/>
          <w:szCs w:val="28"/>
        </w:rPr>
        <w:t>, gồm: (1)</w:t>
      </w:r>
      <w:r w:rsidR="007E1989" w:rsidRPr="007E1989">
        <w:rPr>
          <w:rFonts w:ascii="Times New Roman" w:hAnsi="Times New Roman" w:cs="Times New Roman"/>
          <w:sz w:val="28"/>
          <w:szCs w:val="28"/>
        </w:rPr>
        <w:t xml:space="preserve"> Tổ chức chứng nhận đánh giá (bên thứ ba): Tên tổ chức chứng nhậ</w:t>
      </w:r>
      <w:r w:rsidR="007E1989">
        <w:rPr>
          <w:rFonts w:ascii="Times New Roman" w:hAnsi="Times New Roman" w:cs="Times New Roman"/>
          <w:sz w:val="28"/>
          <w:szCs w:val="28"/>
        </w:rPr>
        <w:t>n</w:t>
      </w:r>
      <w:r w:rsidR="007E1989" w:rsidRPr="007E1989">
        <w:rPr>
          <w:rFonts w:ascii="Times New Roman" w:hAnsi="Times New Roman" w:cs="Times New Roman"/>
          <w:sz w:val="28"/>
          <w:szCs w:val="28"/>
        </w:rPr>
        <w:t>/tổ chức chứng nhận được chỉ định, số giấy chứng nhận, ngày cấp giấy chứng nhận;</w:t>
      </w:r>
      <w:r w:rsidR="007E1989">
        <w:rPr>
          <w:rFonts w:ascii="Times New Roman" w:hAnsi="Times New Roman" w:cs="Times New Roman"/>
          <w:sz w:val="28"/>
          <w:szCs w:val="28"/>
        </w:rPr>
        <w:t xml:space="preserve"> (2) </w:t>
      </w:r>
      <w:r w:rsidR="007E1989" w:rsidRPr="007E1989">
        <w:rPr>
          <w:rFonts w:ascii="Times New Roman" w:hAnsi="Times New Roman" w:cs="Times New Roman"/>
          <w:sz w:val="28"/>
          <w:szCs w:val="28"/>
        </w:rPr>
        <w:t>Tự đánh giá (bên thứ nhất): Ngày lãnh đạo tổ chức, cá nhân ký xác nhận Báo cáo tự</w:t>
      </w:r>
      <w:r w:rsidR="007E1989">
        <w:rPr>
          <w:rFonts w:ascii="Times New Roman" w:hAnsi="Times New Roman" w:cs="Times New Roman"/>
          <w:sz w:val="28"/>
          <w:szCs w:val="28"/>
        </w:rPr>
        <w:t xml:space="preserve"> đánh giá</w:t>
      </w:r>
      <w:r w:rsidR="007E1989" w:rsidRPr="007E1989">
        <w:rPr>
          <w:rFonts w:ascii="Times New Roman" w:hAnsi="Times New Roman" w:cs="Times New Roman"/>
          <w:sz w:val="28"/>
          <w:szCs w:val="28"/>
        </w:rPr>
        <w:t>”</w:t>
      </w:r>
      <w:r w:rsidRPr="00852B1E">
        <w:rPr>
          <w:rFonts w:ascii="Times New Roman" w:hAnsi="Times New Roman" w:cs="Times New Roman"/>
          <w:sz w:val="28"/>
          <w:szCs w:val="28"/>
        </w:rPr>
        <w:t>);</w:t>
      </w:r>
    </w:p>
    <w:p w14:paraId="34CA1072" w14:textId="5867108A" w:rsidR="00223078" w:rsidRDefault="00223078"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bookmarkStart w:id="2" w:name="diem_b_1_14"/>
      <w:r w:rsidR="00925A79" w:rsidRPr="00925A79">
        <w:rPr>
          <w:rFonts w:ascii="Times New Roman" w:hAnsi="Times New Roman" w:cs="Times New Roman"/>
          <w:sz w:val="28"/>
          <w:szCs w:val="28"/>
        </w:rPr>
        <w:t xml:space="preserve">Báo cáo tự đánh giá </w:t>
      </w:r>
      <w:r w:rsidR="00925A79">
        <w:rPr>
          <w:rFonts w:ascii="Times New Roman" w:hAnsi="Times New Roman" w:cs="Times New Roman"/>
          <w:sz w:val="28"/>
          <w:szCs w:val="28"/>
        </w:rPr>
        <w:t>(Quy định tại khoản 8 Điều 3 Thông tư số 06/2020/TT-BKHCN)</w:t>
      </w:r>
      <w:r w:rsidR="007E1989">
        <w:rPr>
          <w:rFonts w:ascii="Times New Roman" w:hAnsi="Times New Roman" w:cs="Times New Roman"/>
          <w:sz w:val="28"/>
          <w:szCs w:val="28"/>
        </w:rPr>
        <w:t>,</w:t>
      </w:r>
      <w:r w:rsidR="007E1989" w:rsidRPr="007E1989">
        <w:rPr>
          <w:rFonts w:ascii="Times New Roman" w:hAnsi="Times New Roman" w:cs="Times New Roman"/>
          <w:sz w:val="28"/>
          <w:szCs w:val="28"/>
        </w:rPr>
        <w:t xml:space="preserve"> </w:t>
      </w:r>
      <w:r w:rsidR="007E1989" w:rsidRPr="00925A79">
        <w:rPr>
          <w:rFonts w:ascii="Times New Roman" w:hAnsi="Times New Roman" w:cs="Times New Roman"/>
          <w:sz w:val="28"/>
          <w:szCs w:val="28"/>
        </w:rPr>
        <w:t>gồm các thông tin sau</w:t>
      </w:r>
      <w:r w:rsidR="00925A79" w:rsidRPr="00925A79">
        <w:rPr>
          <w:rFonts w:ascii="Times New Roman" w:hAnsi="Times New Roman" w:cs="Times New Roman"/>
          <w:sz w:val="28"/>
          <w:szCs w:val="28"/>
        </w:rPr>
        <w:t>:</w:t>
      </w:r>
      <w:bookmarkEnd w:id="2"/>
    </w:p>
    <w:p w14:paraId="09C9E8DF" w14:textId="43923978"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925A79" w:rsidRPr="00925A79">
        <w:rPr>
          <w:rFonts w:ascii="Times New Roman" w:hAnsi="Times New Roman" w:cs="Times New Roman"/>
          <w:sz w:val="28"/>
          <w:szCs w:val="28"/>
        </w:rPr>
        <w:t xml:space="preserve"> Tên tổ chức, cá nhân; địa chỉ; điện thoại, fax;</w:t>
      </w:r>
    </w:p>
    <w:p w14:paraId="53DFD314" w14:textId="349F3727"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925A79" w:rsidRPr="00925A79">
        <w:rPr>
          <w:rFonts w:ascii="Times New Roman" w:hAnsi="Times New Roman" w:cs="Times New Roman"/>
          <w:sz w:val="28"/>
          <w:szCs w:val="28"/>
        </w:rPr>
        <w:t xml:space="preserve"> Tên sản phẩm, hàng hóa, nhà sản xuất;</w:t>
      </w:r>
    </w:p>
    <w:p w14:paraId="6F1CF00C" w14:textId="2F101C06"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925A79" w:rsidRPr="00925A79">
        <w:rPr>
          <w:rFonts w:ascii="Times New Roman" w:hAnsi="Times New Roman" w:cs="Times New Roman"/>
          <w:sz w:val="28"/>
          <w:szCs w:val="28"/>
        </w:rPr>
        <w:t xml:space="preserve"> Số hiệu quy chuẩn kỹ thuật quốc gia;</w:t>
      </w:r>
    </w:p>
    <w:p w14:paraId="75ED4C5D" w14:textId="4F059EDB"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925A79" w:rsidRPr="00925A79">
        <w:rPr>
          <w:rFonts w:ascii="Times New Roman" w:hAnsi="Times New Roman" w:cs="Times New Roman"/>
          <w:sz w:val="28"/>
          <w:szCs w:val="28"/>
        </w:rPr>
        <w:t xml:space="preserve"> Kết quả thử nghiệm phù hợp với quy chuẩn kỹ thuật quốc gia của tổ chức thử nghiệm chất lượng sản phẩm, hàng hóa nhóm 2 theo quy định tại quy chuẩn kỹ thuật quốc gia tương ứng;</w:t>
      </w:r>
    </w:p>
    <w:p w14:paraId="33C94BEA" w14:textId="4080018E" w:rsidR="00925A79" w:rsidRPr="00925A79" w:rsidRDefault="003C56A1" w:rsidP="00186176">
      <w:pPr>
        <w:adjustRightInd w:val="0"/>
        <w:snapToGrid w:val="0"/>
        <w:spacing w:after="0"/>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w:t>
      </w:r>
      <w:r w:rsidR="00925A79" w:rsidRPr="00925A79">
        <w:rPr>
          <w:rFonts w:ascii="Times New Roman" w:hAnsi="Times New Roman" w:cs="Times New Roman"/>
          <w:spacing w:val="-6"/>
          <w:sz w:val="28"/>
          <w:szCs w:val="28"/>
        </w:rPr>
        <w:t xml:space="preserve"> Kết luận sản phẩm, hàng hóa phù hợp với quy chuẩn kỹ thuật quốc gia;</w:t>
      </w:r>
    </w:p>
    <w:p w14:paraId="73FAF66A" w14:textId="58F92411"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925A79" w:rsidRPr="00925A79">
        <w:rPr>
          <w:rFonts w:ascii="Times New Roman" w:hAnsi="Times New Roman" w:cs="Times New Roman"/>
          <w:sz w:val="28"/>
          <w:szCs w:val="28"/>
        </w:rPr>
        <w:t xml:space="preserve"> 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p>
    <w:p w14:paraId="74B91ED5" w14:textId="3682CCD7" w:rsidR="007E1989" w:rsidRPr="00852B1E" w:rsidRDefault="007E1989" w:rsidP="00186176">
      <w:pPr>
        <w:adjustRightInd w:val="0"/>
        <w:snapToGrid w:val="0"/>
        <w:spacing w:after="0"/>
        <w:ind w:firstLine="720"/>
        <w:jc w:val="both"/>
        <w:rPr>
          <w:rFonts w:ascii="Times New Roman" w:hAnsi="Times New Roman" w:cs="Times New Roman"/>
          <w:sz w:val="28"/>
          <w:szCs w:val="28"/>
        </w:rPr>
      </w:pPr>
      <w:r w:rsidRPr="007E1989">
        <w:rPr>
          <w:rFonts w:ascii="Times New Roman" w:hAnsi="Times New Roman" w:cs="Times New Roman"/>
          <w:sz w:val="28"/>
          <w:szCs w:val="28"/>
        </w:rPr>
        <w:t>Báo cáo tự đánh giá dựa trên kết quả tự thực hiện của tổ chức, cá nhân hoặc dựa trên kết quả đánh giá của tổ chức đánh giá sự phù hợp đã đăng ký.</w:t>
      </w:r>
    </w:p>
    <w:p w14:paraId="4A0D50F0" w14:textId="501CA295" w:rsidR="007E1989" w:rsidRPr="007E1989" w:rsidRDefault="007E1989" w:rsidP="00186176">
      <w:pPr>
        <w:adjustRightInd w:val="0"/>
        <w:snapToGrid w:val="0"/>
        <w:spacing w:after="0"/>
        <w:ind w:firstLine="720"/>
        <w:jc w:val="both"/>
        <w:rPr>
          <w:rFonts w:ascii="Times New Roman" w:hAnsi="Times New Roman" w:cs="Times New Roman"/>
          <w:sz w:val="28"/>
          <w:szCs w:val="28"/>
        </w:rPr>
      </w:pPr>
      <w:r w:rsidRPr="00F23E3E">
        <w:rPr>
          <w:rFonts w:ascii="Times New Roman" w:hAnsi="Times New Roman" w:cs="Times New Roman"/>
          <w:b/>
          <w:sz w:val="28"/>
          <w:szCs w:val="28"/>
        </w:rPr>
        <w:t xml:space="preserve">2. </w:t>
      </w:r>
      <w:r w:rsidR="00D93ED2" w:rsidRPr="00F23E3E">
        <w:rPr>
          <w:rFonts w:ascii="Times New Roman" w:hAnsi="Times New Roman" w:cs="Times New Roman"/>
          <w:b/>
          <w:sz w:val="28"/>
          <w:szCs w:val="28"/>
        </w:rPr>
        <w:t>Trường hợp 2:</w:t>
      </w:r>
      <w:r w:rsidR="00D93ED2">
        <w:rPr>
          <w:rFonts w:ascii="Times New Roman" w:hAnsi="Times New Roman" w:cs="Times New Roman"/>
          <w:b/>
          <w:sz w:val="28"/>
          <w:szCs w:val="28"/>
        </w:rPr>
        <w:t xml:space="preserve"> </w:t>
      </w:r>
      <w:r w:rsidRPr="007E1989">
        <w:rPr>
          <w:rFonts w:ascii="Times New Roman" w:hAnsi="Times New Roman" w:cs="Times New Roman"/>
          <w:sz w:val="28"/>
          <w:szCs w:val="28"/>
        </w:rPr>
        <w:t>Trường hợp công bố hợp quy dựa trên kết quả chứng nhận của tổ chức chứng nhận đã đăng ký hoặc tổ chức chứng nhận được chỉ định (bên thứ ba), hồ sơ công bố hợp quy bao gồm:</w:t>
      </w:r>
    </w:p>
    <w:p w14:paraId="7BE6DA94" w14:textId="799CE1EF" w:rsidR="007E1989" w:rsidRPr="007E1989" w:rsidRDefault="007E1989"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2.1.</w:t>
      </w:r>
      <w:r w:rsidRPr="007E1989">
        <w:rPr>
          <w:rFonts w:ascii="Times New Roman" w:hAnsi="Times New Roman" w:cs="Times New Roman"/>
          <w:sz w:val="28"/>
          <w:szCs w:val="28"/>
        </w:rPr>
        <w:t xml:space="preserve"> Bản công bố hợp quy (theo </w:t>
      </w:r>
      <w:bookmarkStart w:id="3" w:name="bieumau_ms_2_pl3_3"/>
      <w:r w:rsidRPr="007E1989">
        <w:rPr>
          <w:rFonts w:ascii="Times New Roman" w:hAnsi="Times New Roman" w:cs="Times New Roman"/>
          <w:sz w:val="28"/>
          <w:szCs w:val="28"/>
        </w:rPr>
        <w:t>Mẫu 2. CBHC/HQ quy định tại Phụ lục III</w:t>
      </w:r>
      <w:bookmarkEnd w:id="3"/>
      <w:r w:rsidRPr="007E1989">
        <w:rPr>
          <w:rFonts w:ascii="Times New Roman" w:hAnsi="Times New Roman" w:cs="Times New Roman"/>
          <w:sz w:val="28"/>
          <w:szCs w:val="28"/>
        </w:rPr>
        <w:t xml:space="preserve"> </w:t>
      </w:r>
      <w:r w:rsidRPr="00852B1E">
        <w:rPr>
          <w:rFonts w:ascii="Times New Roman" w:hAnsi="Times New Roman" w:cs="Times New Roman"/>
          <w:sz w:val="28"/>
          <w:szCs w:val="28"/>
        </w:rPr>
        <w:t>Thông tư</w:t>
      </w:r>
      <w:r>
        <w:rPr>
          <w:rFonts w:ascii="Times New Roman" w:hAnsi="Times New Roman" w:cs="Times New Roman"/>
          <w:sz w:val="28"/>
          <w:szCs w:val="28"/>
        </w:rPr>
        <w:t xml:space="preserve"> số</w:t>
      </w:r>
      <w:r w:rsidRPr="00852B1E">
        <w:rPr>
          <w:rFonts w:ascii="Times New Roman" w:hAnsi="Times New Roman" w:cs="Times New Roman"/>
          <w:sz w:val="28"/>
          <w:szCs w:val="28"/>
        </w:rPr>
        <w:t xml:space="preserve"> 28/2012/TT-BKHCN</w:t>
      </w:r>
      <w:r>
        <w:rPr>
          <w:rFonts w:ascii="Times New Roman" w:hAnsi="Times New Roman" w:cs="Times New Roman"/>
          <w:sz w:val="28"/>
          <w:szCs w:val="28"/>
        </w:rPr>
        <w:t xml:space="preserve"> và </w:t>
      </w:r>
      <w:r w:rsidRPr="00925A79">
        <w:rPr>
          <w:rFonts w:ascii="Times New Roman" w:hAnsi="Times New Roman" w:cs="Times New Roman"/>
          <w:sz w:val="28"/>
          <w:szCs w:val="28"/>
        </w:rPr>
        <w:t>nội dung bổ sung quy định tại khoản 7 Điều 1 Thông tư</w:t>
      </w:r>
      <w:r>
        <w:rPr>
          <w:rFonts w:ascii="Times New Roman" w:hAnsi="Times New Roman" w:cs="Times New Roman"/>
          <w:sz w:val="28"/>
          <w:szCs w:val="28"/>
        </w:rPr>
        <w:t xml:space="preserve"> số 02/2017/TT-BKHCN, cụ thể: </w:t>
      </w:r>
      <w:r w:rsidRPr="007E1989">
        <w:rPr>
          <w:rFonts w:ascii="Times New Roman" w:hAnsi="Times New Roman" w:cs="Times New Roman"/>
          <w:sz w:val="28"/>
          <w:szCs w:val="28"/>
        </w:rPr>
        <w:t>Loại hình đánh giá</w:t>
      </w:r>
      <w:r>
        <w:rPr>
          <w:rFonts w:ascii="Times New Roman" w:hAnsi="Times New Roman" w:cs="Times New Roman"/>
          <w:sz w:val="28"/>
          <w:szCs w:val="28"/>
        </w:rPr>
        <w:t>, gồm: (1)</w:t>
      </w:r>
      <w:r w:rsidRPr="007E1989">
        <w:rPr>
          <w:rFonts w:ascii="Times New Roman" w:hAnsi="Times New Roman" w:cs="Times New Roman"/>
          <w:sz w:val="28"/>
          <w:szCs w:val="28"/>
        </w:rPr>
        <w:t xml:space="preserve"> Tổ chức chứng nhận đánh giá (bên thứ ba): Tên tổ chức chứng nhậ</w:t>
      </w:r>
      <w:r>
        <w:rPr>
          <w:rFonts w:ascii="Times New Roman" w:hAnsi="Times New Roman" w:cs="Times New Roman"/>
          <w:sz w:val="28"/>
          <w:szCs w:val="28"/>
        </w:rPr>
        <w:t>n</w:t>
      </w:r>
      <w:r w:rsidRPr="007E1989">
        <w:rPr>
          <w:rFonts w:ascii="Times New Roman" w:hAnsi="Times New Roman" w:cs="Times New Roman"/>
          <w:sz w:val="28"/>
          <w:szCs w:val="28"/>
        </w:rPr>
        <w:t>/tổ chức chứng nhận được chỉ định, số giấy chứng nhận, ngày cấp giấy chứng nhận;</w:t>
      </w:r>
      <w:r>
        <w:rPr>
          <w:rFonts w:ascii="Times New Roman" w:hAnsi="Times New Roman" w:cs="Times New Roman"/>
          <w:sz w:val="28"/>
          <w:szCs w:val="28"/>
        </w:rPr>
        <w:t xml:space="preserve"> (2) </w:t>
      </w:r>
      <w:r w:rsidRPr="007E1989">
        <w:rPr>
          <w:rFonts w:ascii="Times New Roman" w:hAnsi="Times New Roman" w:cs="Times New Roman"/>
          <w:sz w:val="28"/>
          <w:szCs w:val="28"/>
        </w:rPr>
        <w:t>Tự đánh giá (bên thứ nhất): Ngày lãnh đạo tổ chức, cá nhân ký xác nhận Báo cáo tự</w:t>
      </w:r>
      <w:r>
        <w:rPr>
          <w:rFonts w:ascii="Times New Roman" w:hAnsi="Times New Roman" w:cs="Times New Roman"/>
          <w:sz w:val="28"/>
          <w:szCs w:val="28"/>
        </w:rPr>
        <w:t xml:space="preserve"> đánh giá</w:t>
      </w:r>
      <w:r w:rsidRPr="007E1989">
        <w:rPr>
          <w:rFonts w:ascii="Times New Roman" w:hAnsi="Times New Roman" w:cs="Times New Roman"/>
          <w:sz w:val="28"/>
          <w:szCs w:val="28"/>
        </w:rPr>
        <w:t>”</w:t>
      </w:r>
      <w:r w:rsidRPr="00852B1E">
        <w:rPr>
          <w:rFonts w:ascii="Times New Roman" w:hAnsi="Times New Roman" w:cs="Times New Roman"/>
          <w:sz w:val="28"/>
          <w:szCs w:val="28"/>
        </w:rPr>
        <w:t>);</w:t>
      </w:r>
    </w:p>
    <w:p w14:paraId="625C6656" w14:textId="7C2588C0" w:rsidR="007E1989" w:rsidRPr="007E1989" w:rsidRDefault="007E1989"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2.2.</w:t>
      </w:r>
      <w:r w:rsidRPr="007E1989">
        <w:rPr>
          <w:rFonts w:ascii="Times New Roman" w:hAnsi="Times New Roman" w:cs="Times New Roman"/>
          <w:sz w:val="28"/>
          <w:szCs w:val="28"/>
        </w:rPr>
        <w:t xml:space="preserve"> Bản sao y bản chính </w:t>
      </w:r>
      <w:r w:rsidR="007553E7" w:rsidRPr="007E1989">
        <w:rPr>
          <w:rFonts w:ascii="Times New Roman" w:hAnsi="Times New Roman" w:cs="Times New Roman"/>
          <w:sz w:val="28"/>
          <w:szCs w:val="28"/>
        </w:rPr>
        <w:t>Giấy chứng nhận phù hợp quy chuẩn kỹ thuật tương ứng kèm theo mẫu dấu hợp quy do tổ chức chứng nhận đã đăng ký hoặc tổ chức chứng nhận được chỉ định cấp cho tổ chức, cá nhân</w:t>
      </w:r>
      <w:r w:rsidRPr="007E1989">
        <w:rPr>
          <w:rFonts w:ascii="Times New Roman" w:hAnsi="Times New Roman" w:cs="Times New Roman"/>
          <w:sz w:val="28"/>
          <w:szCs w:val="28"/>
        </w:rPr>
        <w:t>.</w:t>
      </w:r>
    </w:p>
    <w:p w14:paraId="633D9EE2" w14:textId="7875F0E2" w:rsidR="00D620B2" w:rsidRDefault="007E1989"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620B2" w:rsidRPr="00852B1E">
        <w:rPr>
          <w:rFonts w:ascii="Times New Roman" w:hAnsi="Times New Roman" w:cs="Times New Roman"/>
          <w:sz w:val="28"/>
          <w:szCs w:val="28"/>
        </w:rPr>
        <w:t>Trong quá trình xem xét hồ sơ, nếu cần thiết sẽ xem xét, đối chiếu với bản gốc hoặc yêu cầu bổ sung bản sao có công chứng.</w:t>
      </w:r>
    </w:p>
    <w:p w14:paraId="5FA7187E" w14:textId="36C0466E" w:rsidR="003D46A3" w:rsidRPr="007553E7" w:rsidRDefault="003D46A3" w:rsidP="007553E7">
      <w:pPr>
        <w:adjustRightInd w:val="0"/>
        <w:snapToGrid w:val="0"/>
        <w:spacing w:before="120" w:after="120" w:line="240" w:lineRule="auto"/>
        <w:jc w:val="center"/>
        <w:rPr>
          <w:rFonts w:ascii="Times New Roman" w:hAnsi="Times New Roman" w:cs="Times New Roman"/>
          <w:b/>
          <w:sz w:val="28"/>
          <w:szCs w:val="28"/>
        </w:rPr>
      </w:pPr>
      <w:r w:rsidRPr="007553E7">
        <w:rPr>
          <w:rFonts w:ascii="Times New Roman" w:hAnsi="Times New Roman" w:cs="Times New Roman"/>
          <w:b/>
          <w:sz w:val="28"/>
          <w:szCs w:val="28"/>
        </w:rPr>
        <w:t>Bảng tóm tắt hồ sơ công bố hợp quy</w:t>
      </w:r>
    </w:p>
    <w:tbl>
      <w:tblPr>
        <w:tblStyle w:val="TableGrid"/>
        <w:tblW w:w="9673" w:type="dxa"/>
        <w:jc w:val="center"/>
        <w:tblLook w:val="04A0" w:firstRow="1" w:lastRow="0" w:firstColumn="1" w:lastColumn="0" w:noHBand="0" w:noVBand="1"/>
      </w:tblPr>
      <w:tblGrid>
        <w:gridCol w:w="623"/>
        <w:gridCol w:w="2014"/>
        <w:gridCol w:w="5629"/>
        <w:gridCol w:w="1397"/>
        <w:gridCol w:w="10"/>
      </w:tblGrid>
      <w:tr w:rsidR="00D620B2" w:rsidRPr="00852B1E" w14:paraId="618535D3" w14:textId="77777777" w:rsidTr="003C5132">
        <w:trPr>
          <w:gridAfter w:val="1"/>
          <w:wAfter w:w="10" w:type="dxa"/>
          <w:trHeight w:val="327"/>
          <w:jc w:val="center"/>
        </w:trPr>
        <w:tc>
          <w:tcPr>
            <w:tcW w:w="623" w:type="dxa"/>
          </w:tcPr>
          <w:p w14:paraId="4E0525BC" w14:textId="11BDE6B1" w:rsidR="00D620B2" w:rsidRPr="00852B1E" w:rsidRDefault="00D620B2" w:rsidP="00D93ED2">
            <w:pPr>
              <w:adjustRightInd w:val="0"/>
              <w:snapToGrid w:val="0"/>
              <w:spacing w:before="80" w:after="60"/>
              <w:jc w:val="center"/>
              <w:rPr>
                <w:rFonts w:ascii="Times New Roman" w:hAnsi="Times New Roman" w:cs="Times New Roman"/>
                <w:b/>
                <w:sz w:val="28"/>
                <w:szCs w:val="28"/>
              </w:rPr>
            </w:pPr>
            <w:r w:rsidRPr="00852B1E">
              <w:rPr>
                <w:rFonts w:ascii="Times New Roman" w:hAnsi="Times New Roman" w:cs="Times New Roman"/>
                <w:b/>
                <w:sz w:val="28"/>
                <w:szCs w:val="28"/>
              </w:rPr>
              <w:t>TT</w:t>
            </w:r>
          </w:p>
        </w:tc>
        <w:tc>
          <w:tcPr>
            <w:tcW w:w="2014" w:type="dxa"/>
          </w:tcPr>
          <w:p w14:paraId="36856AC6" w14:textId="77777777" w:rsidR="00D620B2" w:rsidRPr="00852B1E" w:rsidRDefault="00D620B2" w:rsidP="00D93ED2">
            <w:pPr>
              <w:adjustRightInd w:val="0"/>
              <w:snapToGrid w:val="0"/>
              <w:spacing w:before="80" w:after="60"/>
              <w:jc w:val="center"/>
              <w:rPr>
                <w:rFonts w:ascii="Times New Roman" w:hAnsi="Times New Roman" w:cs="Times New Roman"/>
                <w:b/>
                <w:sz w:val="28"/>
                <w:szCs w:val="28"/>
              </w:rPr>
            </w:pPr>
            <w:r w:rsidRPr="00852B1E">
              <w:rPr>
                <w:rFonts w:ascii="Times New Roman" w:hAnsi="Times New Roman" w:cs="Times New Roman"/>
                <w:b/>
                <w:sz w:val="28"/>
                <w:szCs w:val="28"/>
              </w:rPr>
              <w:t>Nội dung hồ sơ</w:t>
            </w:r>
          </w:p>
        </w:tc>
        <w:tc>
          <w:tcPr>
            <w:tcW w:w="5629" w:type="dxa"/>
          </w:tcPr>
          <w:p w14:paraId="375E00BA" w14:textId="77777777" w:rsidR="00D620B2" w:rsidRPr="00852B1E" w:rsidRDefault="00D620B2" w:rsidP="00D93ED2">
            <w:pPr>
              <w:adjustRightInd w:val="0"/>
              <w:snapToGrid w:val="0"/>
              <w:spacing w:before="80" w:after="60"/>
              <w:jc w:val="center"/>
              <w:rPr>
                <w:rFonts w:ascii="Times New Roman" w:hAnsi="Times New Roman" w:cs="Times New Roman"/>
                <w:b/>
                <w:sz w:val="28"/>
                <w:szCs w:val="28"/>
              </w:rPr>
            </w:pPr>
            <w:r w:rsidRPr="00852B1E">
              <w:rPr>
                <w:rFonts w:ascii="Times New Roman" w:hAnsi="Times New Roman" w:cs="Times New Roman"/>
                <w:b/>
                <w:sz w:val="28"/>
                <w:szCs w:val="28"/>
              </w:rPr>
              <w:t>Mẫu quy định</w:t>
            </w:r>
          </w:p>
        </w:tc>
        <w:tc>
          <w:tcPr>
            <w:tcW w:w="1397" w:type="dxa"/>
          </w:tcPr>
          <w:p w14:paraId="2C4EAE65" w14:textId="77777777" w:rsidR="00D620B2" w:rsidRPr="00852B1E" w:rsidRDefault="00D620B2" w:rsidP="00D93ED2">
            <w:pPr>
              <w:adjustRightInd w:val="0"/>
              <w:snapToGrid w:val="0"/>
              <w:spacing w:before="80" w:after="60"/>
              <w:jc w:val="center"/>
              <w:rPr>
                <w:rFonts w:ascii="Times New Roman" w:hAnsi="Times New Roman" w:cs="Times New Roman"/>
                <w:b/>
                <w:sz w:val="28"/>
                <w:szCs w:val="28"/>
              </w:rPr>
            </w:pPr>
            <w:r w:rsidRPr="00852B1E">
              <w:rPr>
                <w:rFonts w:ascii="Times New Roman" w:hAnsi="Times New Roman" w:cs="Times New Roman"/>
                <w:b/>
                <w:sz w:val="28"/>
                <w:szCs w:val="28"/>
              </w:rPr>
              <w:t>Ghi chú</w:t>
            </w:r>
          </w:p>
        </w:tc>
      </w:tr>
      <w:tr w:rsidR="00D93ED2" w:rsidRPr="00852B1E" w14:paraId="1F9AB79B" w14:textId="77777777" w:rsidTr="003C5132">
        <w:trPr>
          <w:trHeight w:val="327"/>
          <w:jc w:val="center"/>
        </w:trPr>
        <w:tc>
          <w:tcPr>
            <w:tcW w:w="623" w:type="dxa"/>
          </w:tcPr>
          <w:p w14:paraId="0DE9EE5A" w14:textId="033F3E88" w:rsidR="00D93ED2" w:rsidRPr="00D93ED2" w:rsidRDefault="00D93ED2" w:rsidP="00D93ED2">
            <w:pPr>
              <w:adjustRightInd w:val="0"/>
              <w:snapToGrid w:val="0"/>
              <w:spacing w:before="80" w:after="60"/>
              <w:jc w:val="center"/>
              <w:rPr>
                <w:rFonts w:ascii="Times New Roman" w:hAnsi="Times New Roman" w:cs="Times New Roman"/>
                <w:b/>
                <w:sz w:val="28"/>
                <w:szCs w:val="28"/>
              </w:rPr>
            </w:pPr>
            <w:r w:rsidRPr="00D93ED2">
              <w:rPr>
                <w:rFonts w:ascii="Times New Roman" w:hAnsi="Times New Roman" w:cs="Times New Roman"/>
                <w:b/>
                <w:sz w:val="28"/>
                <w:szCs w:val="28"/>
              </w:rPr>
              <w:t>I</w:t>
            </w:r>
          </w:p>
        </w:tc>
        <w:tc>
          <w:tcPr>
            <w:tcW w:w="9050" w:type="dxa"/>
            <w:gridSpan w:val="4"/>
          </w:tcPr>
          <w:p w14:paraId="61B60996" w14:textId="5AB544BB" w:rsidR="00D93ED2" w:rsidRPr="00D93ED2" w:rsidRDefault="00D93ED2" w:rsidP="00D93ED2">
            <w:pPr>
              <w:adjustRightInd w:val="0"/>
              <w:snapToGrid w:val="0"/>
              <w:spacing w:before="80" w:after="60"/>
              <w:jc w:val="both"/>
              <w:rPr>
                <w:rFonts w:ascii="Times New Roman" w:hAnsi="Times New Roman" w:cs="Times New Roman"/>
                <w:b/>
                <w:sz w:val="28"/>
                <w:szCs w:val="28"/>
              </w:rPr>
            </w:pPr>
            <w:r>
              <w:rPr>
                <w:rFonts w:ascii="Times New Roman" w:hAnsi="Times New Roman" w:cs="Times New Roman"/>
                <w:b/>
                <w:sz w:val="28"/>
                <w:szCs w:val="28"/>
              </w:rPr>
              <w:t>Trường hợp 1</w:t>
            </w:r>
            <w:r w:rsidR="00F23E3E">
              <w:rPr>
                <w:rFonts w:ascii="Times New Roman" w:hAnsi="Times New Roman" w:cs="Times New Roman"/>
                <w:b/>
                <w:sz w:val="28"/>
                <w:szCs w:val="28"/>
              </w:rPr>
              <w:t>:</w:t>
            </w:r>
            <w:r>
              <w:rPr>
                <w:rFonts w:ascii="Times New Roman" w:hAnsi="Times New Roman" w:cs="Times New Roman"/>
                <w:b/>
                <w:sz w:val="28"/>
                <w:szCs w:val="28"/>
              </w:rPr>
              <w:t xml:space="preserve"> </w:t>
            </w:r>
            <w:r w:rsidRPr="00D93ED2">
              <w:rPr>
                <w:rFonts w:ascii="Times New Roman" w:hAnsi="Times New Roman" w:cs="Times New Roman"/>
                <w:b/>
                <w:sz w:val="28"/>
                <w:szCs w:val="28"/>
              </w:rPr>
              <w:t>Trường hợp công bố hợp quy dựa trên kết quả tự đánh giá của tổ chức, cá nhân (bên thứ nhất), hồ sơ công bố hợp quy bao gồm</w:t>
            </w:r>
            <w:r>
              <w:rPr>
                <w:rFonts w:ascii="Times New Roman" w:hAnsi="Times New Roman" w:cs="Times New Roman"/>
                <w:b/>
                <w:sz w:val="28"/>
                <w:szCs w:val="28"/>
              </w:rPr>
              <w:t>:</w:t>
            </w:r>
          </w:p>
        </w:tc>
      </w:tr>
      <w:tr w:rsidR="00D620B2" w:rsidRPr="00852B1E" w14:paraId="48CB1CCB" w14:textId="77777777" w:rsidTr="003C5132">
        <w:trPr>
          <w:gridAfter w:val="1"/>
          <w:wAfter w:w="10" w:type="dxa"/>
          <w:trHeight w:val="349"/>
          <w:jc w:val="center"/>
        </w:trPr>
        <w:tc>
          <w:tcPr>
            <w:tcW w:w="623" w:type="dxa"/>
          </w:tcPr>
          <w:p w14:paraId="4E6ED763" w14:textId="77777777" w:rsidR="00D620B2" w:rsidRPr="00852B1E" w:rsidRDefault="00D620B2" w:rsidP="00D93ED2">
            <w:pPr>
              <w:adjustRightInd w:val="0"/>
              <w:snapToGrid w:val="0"/>
              <w:spacing w:before="80" w:after="60"/>
              <w:jc w:val="center"/>
              <w:rPr>
                <w:rFonts w:ascii="Times New Roman" w:hAnsi="Times New Roman" w:cs="Times New Roman"/>
                <w:sz w:val="28"/>
                <w:szCs w:val="28"/>
              </w:rPr>
            </w:pPr>
            <w:r w:rsidRPr="00852B1E">
              <w:rPr>
                <w:rFonts w:ascii="Times New Roman" w:hAnsi="Times New Roman" w:cs="Times New Roman"/>
                <w:sz w:val="28"/>
                <w:szCs w:val="28"/>
              </w:rPr>
              <w:t>1</w:t>
            </w:r>
          </w:p>
        </w:tc>
        <w:tc>
          <w:tcPr>
            <w:tcW w:w="2014" w:type="dxa"/>
          </w:tcPr>
          <w:p w14:paraId="0D49D4D9" w14:textId="77777777" w:rsidR="00D620B2" w:rsidRPr="00852B1E" w:rsidRDefault="00D620B2" w:rsidP="00D93ED2">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Bản công bố hợp quy</w:t>
            </w:r>
          </w:p>
        </w:tc>
        <w:tc>
          <w:tcPr>
            <w:tcW w:w="5629" w:type="dxa"/>
          </w:tcPr>
          <w:p w14:paraId="6477412D" w14:textId="2F547B1C" w:rsidR="00D620B2" w:rsidRPr="00852B1E" w:rsidRDefault="00D93ED2" w:rsidP="00D93ED2">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Theo Mẫu 2.CBHC/HQ quy định tại Phụ lục III Thông tư</w:t>
            </w:r>
            <w:r>
              <w:rPr>
                <w:rFonts w:ascii="Times New Roman" w:hAnsi="Times New Roman" w:cs="Times New Roman"/>
                <w:sz w:val="28"/>
                <w:szCs w:val="28"/>
              </w:rPr>
              <w:t xml:space="preserve"> số</w:t>
            </w:r>
            <w:r w:rsidRPr="00852B1E">
              <w:rPr>
                <w:rFonts w:ascii="Times New Roman" w:hAnsi="Times New Roman" w:cs="Times New Roman"/>
                <w:sz w:val="28"/>
                <w:szCs w:val="28"/>
              </w:rPr>
              <w:t xml:space="preserve"> 28/2012/TT-BKHCN</w:t>
            </w:r>
            <w:r>
              <w:rPr>
                <w:rFonts w:ascii="Times New Roman" w:hAnsi="Times New Roman" w:cs="Times New Roman"/>
                <w:sz w:val="28"/>
                <w:szCs w:val="28"/>
              </w:rPr>
              <w:t xml:space="preserve"> và </w:t>
            </w:r>
            <w:r w:rsidRPr="00925A79">
              <w:rPr>
                <w:rFonts w:ascii="Times New Roman" w:hAnsi="Times New Roman" w:cs="Times New Roman"/>
                <w:sz w:val="28"/>
                <w:szCs w:val="28"/>
              </w:rPr>
              <w:t>nội dung bổ sung quy định tại khoản 7 Điều 1 Thông tư</w:t>
            </w:r>
            <w:r>
              <w:rPr>
                <w:rFonts w:ascii="Times New Roman" w:hAnsi="Times New Roman" w:cs="Times New Roman"/>
                <w:sz w:val="28"/>
                <w:szCs w:val="28"/>
              </w:rPr>
              <w:t xml:space="preserve"> số 02/2017/TT-BKHCN, cụ thể: </w:t>
            </w:r>
            <w:r w:rsidRPr="007E1989">
              <w:rPr>
                <w:rFonts w:ascii="Times New Roman" w:hAnsi="Times New Roman" w:cs="Times New Roman"/>
                <w:sz w:val="28"/>
                <w:szCs w:val="28"/>
              </w:rPr>
              <w:t>Loại hình đánh giá</w:t>
            </w:r>
            <w:r>
              <w:rPr>
                <w:rFonts w:ascii="Times New Roman" w:hAnsi="Times New Roman" w:cs="Times New Roman"/>
                <w:sz w:val="28"/>
                <w:szCs w:val="28"/>
              </w:rPr>
              <w:t>, gồm: (1)</w:t>
            </w:r>
            <w:r w:rsidRPr="007E1989">
              <w:rPr>
                <w:rFonts w:ascii="Times New Roman" w:hAnsi="Times New Roman" w:cs="Times New Roman"/>
                <w:sz w:val="28"/>
                <w:szCs w:val="28"/>
              </w:rPr>
              <w:t xml:space="preserve"> Tổ chức chứng nhận đánh giá (bên thứ ba): Tên tổ chức chứng nhậ</w:t>
            </w:r>
            <w:r>
              <w:rPr>
                <w:rFonts w:ascii="Times New Roman" w:hAnsi="Times New Roman" w:cs="Times New Roman"/>
                <w:sz w:val="28"/>
                <w:szCs w:val="28"/>
              </w:rPr>
              <w:t>n</w:t>
            </w:r>
            <w:r w:rsidRPr="007E1989">
              <w:rPr>
                <w:rFonts w:ascii="Times New Roman" w:hAnsi="Times New Roman" w:cs="Times New Roman"/>
                <w:sz w:val="28"/>
                <w:szCs w:val="28"/>
              </w:rPr>
              <w:t>/tổ chức chứng nhận được chỉ định, số giấy chứng nhận, ngày cấp giấy chứng nhận;</w:t>
            </w:r>
            <w:r>
              <w:rPr>
                <w:rFonts w:ascii="Times New Roman" w:hAnsi="Times New Roman" w:cs="Times New Roman"/>
                <w:sz w:val="28"/>
                <w:szCs w:val="28"/>
              </w:rPr>
              <w:t xml:space="preserve"> (2) </w:t>
            </w:r>
            <w:r w:rsidRPr="007E1989">
              <w:rPr>
                <w:rFonts w:ascii="Times New Roman" w:hAnsi="Times New Roman" w:cs="Times New Roman"/>
                <w:sz w:val="28"/>
                <w:szCs w:val="28"/>
              </w:rPr>
              <w:t>Tự đánh giá (bên thứ nhất): Ngày lãnh đạo tổ chức, cá nhân ký xác nhận Báo cáo tự</w:t>
            </w:r>
            <w:r>
              <w:rPr>
                <w:rFonts w:ascii="Times New Roman" w:hAnsi="Times New Roman" w:cs="Times New Roman"/>
                <w:sz w:val="28"/>
                <w:szCs w:val="28"/>
              </w:rPr>
              <w:t xml:space="preserve"> đánh giá</w:t>
            </w:r>
            <w:r w:rsidRPr="007E1989">
              <w:rPr>
                <w:rFonts w:ascii="Times New Roman" w:hAnsi="Times New Roman" w:cs="Times New Roman"/>
                <w:sz w:val="28"/>
                <w:szCs w:val="28"/>
              </w:rPr>
              <w:t>”</w:t>
            </w:r>
            <w:r w:rsidRPr="00852B1E">
              <w:rPr>
                <w:rFonts w:ascii="Times New Roman" w:hAnsi="Times New Roman" w:cs="Times New Roman"/>
                <w:sz w:val="28"/>
                <w:szCs w:val="28"/>
              </w:rPr>
              <w:t>)</w:t>
            </w:r>
            <w:r>
              <w:rPr>
                <w:rFonts w:ascii="Times New Roman" w:hAnsi="Times New Roman" w:cs="Times New Roman"/>
                <w:sz w:val="28"/>
                <w:szCs w:val="28"/>
              </w:rPr>
              <w:t>.</w:t>
            </w:r>
          </w:p>
        </w:tc>
        <w:tc>
          <w:tcPr>
            <w:tcW w:w="1397" w:type="dxa"/>
          </w:tcPr>
          <w:p w14:paraId="4E0C4BF7" w14:textId="77777777" w:rsidR="00D620B2" w:rsidRPr="00852B1E" w:rsidRDefault="00D620B2" w:rsidP="00D93ED2">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Bản chính</w:t>
            </w:r>
          </w:p>
        </w:tc>
      </w:tr>
      <w:tr w:rsidR="00D620B2" w:rsidRPr="00852B1E" w14:paraId="40CF68E3" w14:textId="77777777" w:rsidTr="003C5132">
        <w:trPr>
          <w:gridAfter w:val="1"/>
          <w:wAfter w:w="10" w:type="dxa"/>
          <w:trHeight w:val="327"/>
          <w:jc w:val="center"/>
        </w:trPr>
        <w:tc>
          <w:tcPr>
            <w:tcW w:w="623" w:type="dxa"/>
          </w:tcPr>
          <w:p w14:paraId="331C7E53" w14:textId="77777777" w:rsidR="00D620B2" w:rsidRPr="00852B1E" w:rsidRDefault="00D620B2" w:rsidP="00D93ED2">
            <w:pPr>
              <w:adjustRightInd w:val="0"/>
              <w:snapToGrid w:val="0"/>
              <w:spacing w:before="80" w:after="60"/>
              <w:jc w:val="center"/>
              <w:rPr>
                <w:rFonts w:ascii="Times New Roman" w:hAnsi="Times New Roman" w:cs="Times New Roman"/>
                <w:sz w:val="28"/>
                <w:szCs w:val="28"/>
              </w:rPr>
            </w:pPr>
            <w:r w:rsidRPr="00852B1E">
              <w:rPr>
                <w:rFonts w:ascii="Times New Roman" w:hAnsi="Times New Roman" w:cs="Times New Roman"/>
                <w:sz w:val="28"/>
                <w:szCs w:val="28"/>
              </w:rPr>
              <w:lastRenderedPageBreak/>
              <w:t>2</w:t>
            </w:r>
          </w:p>
        </w:tc>
        <w:tc>
          <w:tcPr>
            <w:tcW w:w="2014" w:type="dxa"/>
          </w:tcPr>
          <w:p w14:paraId="6727032D" w14:textId="72510628" w:rsidR="00D620B2" w:rsidRPr="00852B1E" w:rsidRDefault="00D93ED2" w:rsidP="0098098E">
            <w:pPr>
              <w:adjustRightInd w:val="0"/>
              <w:snapToGrid w:val="0"/>
              <w:spacing w:before="80" w:after="60"/>
              <w:jc w:val="both"/>
              <w:rPr>
                <w:rFonts w:ascii="Times New Roman" w:hAnsi="Times New Roman" w:cs="Times New Roman"/>
                <w:sz w:val="28"/>
                <w:szCs w:val="28"/>
              </w:rPr>
            </w:pPr>
            <w:r w:rsidRPr="00925A79">
              <w:rPr>
                <w:rFonts w:ascii="Times New Roman" w:hAnsi="Times New Roman" w:cs="Times New Roman"/>
                <w:sz w:val="28"/>
                <w:szCs w:val="28"/>
              </w:rPr>
              <w:t>Báo cáo tự đánh giá</w:t>
            </w:r>
          </w:p>
        </w:tc>
        <w:tc>
          <w:tcPr>
            <w:tcW w:w="5629" w:type="dxa"/>
          </w:tcPr>
          <w:p w14:paraId="73BA3666" w14:textId="53E5F2E1"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Theo quy định tại khoản 8 Điều 3 Thông tư số 06/2020/TT-BKHCN báo cáo tự đánh giá</w:t>
            </w:r>
            <w:r w:rsidRPr="007E1989">
              <w:rPr>
                <w:rFonts w:ascii="Times New Roman" w:hAnsi="Times New Roman" w:cs="Times New Roman"/>
                <w:sz w:val="28"/>
                <w:szCs w:val="28"/>
              </w:rPr>
              <w:t xml:space="preserve"> </w:t>
            </w:r>
            <w:r w:rsidRPr="00925A79">
              <w:rPr>
                <w:rFonts w:ascii="Times New Roman" w:hAnsi="Times New Roman" w:cs="Times New Roman"/>
                <w:sz w:val="28"/>
                <w:szCs w:val="28"/>
              </w:rPr>
              <w:t>gồm các thông tin sau:</w:t>
            </w:r>
          </w:p>
          <w:p w14:paraId="49C5CE28"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Tên tổ chức, cá nhân; địa chỉ; điện thoại, fax;</w:t>
            </w:r>
          </w:p>
          <w:p w14:paraId="4482ABF9"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Tên sản phẩm, hàng hóa, nhà sản xuất;</w:t>
            </w:r>
          </w:p>
          <w:p w14:paraId="640C4852"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Số hiệu quy chuẩn kỹ thuật quốc gia;</w:t>
            </w:r>
          </w:p>
          <w:p w14:paraId="463F5BF6"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Kết quả thử nghiệm phù hợp với quy chuẩn kỹ thuật quốc gia của tổ chức thử nghiệm chất lượng sản phẩm, hàng hóa nhóm 2 theo quy định tại quy chuẩn kỹ thuật quốc gia tương ứng;</w:t>
            </w:r>
          </w:p>
          <w:p w14:paraId="07B7D4F9" w14:textId="77777777" w:rsidR="00D93ED2" w:rsidRPr="00925A79" w:rsidRDefault="00D93ED2" w:rsidP="00D93ED2">
            <w:pPr>
              <w:adjustRightInd w:val="0"/>
              <w:snapToGrid w:val="0"/>
              <w:spacing w:before="80" w:after="60"/>
              <w:jc w:val="both"/>
              <w:rPr>
                <w:rFonts w:ascii="Times New Roman" w:hAnsi="Times New Roman" w:cs="Times New Roman"/>
                <w:spacing w:val="-6"/>
                <w:sz w:val="28"/>
                <w:szCs w:val="28"/>
              </w:rPr>
            </w:pPr>
            <w:r>
              <w:rPr>
                <w:rFonts w:ascii="Times New Roman" w:hAnsi="Times New Roman" w:cs="Times New Roman"/>
                <w:spacing w:val="-6"/>
                <w:sz w:val="28"/>
                <w:szCs w:val="28"/>
              </w:rPr>
              <w:t>-</w:t>
            </w:r>
            <w:r w:rsidRPr="00925A79">
              <w:rPr>
                <w:rFonts w:ascii="Times New Roman" w:hAnsi="Times New Roman" w:cs="Times New Roman"/>
                <w:spacing w:val="-6"/>
                <w:sz w:val="28"/>
                <w:szCs w:val="28"/>
              </w:rPr>
              <w:t xml:space="preserve"> Kết luận sản phẩm, hàng hóa phù hợp với quy chuẩn kỹ thuật quốc gia;</w:t>
            </w:r>
          </w:p>
          <w:p w14:paraId="3271F773"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p>
          <w:p w14:paraId="5EB1CB0F" w14:textId="592EC9F2" w:rsidR="00D620B2" w:rsidRPr="00852B1E" w:rsidRDefault="00D93ED2" w:rsidP="00D93ED2">
            <w:pPr>
              <w:adjustRightInd w:val="0"/>
              <w:snapToGrid w:val="0"/>
              <w:spacing w:before="80" w:after="60"/>
              <w:jc w:val="both"/>
              <w:rPr>
                <w:rFonts w:ascii="Times New Roman" w:hAnsi="Times New Roman" w:cs="Times New Roman"/>
                <w:sz w:val="28"/>
                <w:szCs w:val="28"/>
              </w:rPr>
            </w:pPr>
            <w:r w:rsidRPr="007E1989">
              <w:rPr>
                <w:rFonts w:ascii="Times New Roman" w:hAnsi="Times New Roman" w:cs="Times New Roman"/>
                <w:sz w:val="28"/>
                <w:szCs w:val="28"/>
              </w:rPr>
              <w:t>Báo cáo tự đánh giá dựa trên kết quả tự thực hiện của tổ chức, cá nhân hoặc dựa trên kết quả đánh giá của tổ chức đánh giá sự phù hợp đã đăng ký.</w:t>
            </w:r>
          </w:p>
        </w:tc>
        <w:tc>
          <w:tcPr>
            <w:tcW w:w="1397" w:type="dxa"/>
          </w:tcPr>
          <w:p w14:paraId="65C7E600" w14:textId="4779867B" w:rsidR="00D620B2" w:rsidRPr="00852B1E"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Bản chính</w:t>
            </w:r>
          </w:p>
        </w:tc>
      </w:tr>
      <w:tr w:rsidR="00D93ED2" w:rsidRPr="00852B1E" w14:paraId="3CA10DC7" w14:textId="77777777" w:rsidTr="003C5132">
        <w:trPr>
          <w:trHeight w:val="327"/>
          <w:jc w:val="center"/>
        </w:trPr>
        <w:tc>
          <w:tcPr>
            <w:tcW w:w="623" w:type="dxa"/>
          </w:tcPr>
          <w:p w14:paraId="6FF7B2F7" w14:textId="4C6D3BC0" w:rsidR="00D93ED2" w:rsidRPr="00D93ED2" w:rsidRDefault="00D93ED2" w:rsidP="00D93ED2">
            <w:pPr>
              <w:adjustRightInd w:val="0"/>
              <w:snapToGrid w:val="0"/>
              <w:spacing w:before="80" w:after="60"/>
              <w:jc w:val="center"/>
              <w:rPr>
                <w:rFonts w:ascii="Times New Roman" w:hAnsi="Times New Roman" w:cs="Times New Roman"/>
                <w:b/>
                <w:sz w:val="28"/>
                <w:szCs w:val="28"/>
              </w:rPr>
            </w:pPr>
            <w:r w:rsidRPr="00D93ED2">
              <w:rPr>
                <w:rFonts w:ascii="Times New Roman" w:hAnsi="Times New Roman" w:cs="Times New Roman"/>
                <w:b/>
                <w:sz w:val="28"/>
                <w:szCs w:val="28"/>
              </w:rPr>
              <w:t>II</w:t>
            </w:r>
          </w:p>
        </w:tc>
        <w:tc>
          <w:tcPr>
            <w:tcW w:w="9050" w:type="dxa"/>
            <w:gridSpan w:val="4"/>
          </w:tcPr>
          <w:p w14:paraId="679E3D42" w14:textId="6C4FD05F" w:rsidR="00D93ED2" w:rsidRPr="00D93ED2" w:rsidRDefault="00D93ED2" w:rsidP="00D93ED2">
            <w:pPr>
              <w:adjustRightInd w:val="0"/>
              <w:snapToGrid w:val="0"/>
              <w:spacing w:before="80" w:after="60"/>
              <w:jc w:val="both"/>
              <w:rPr>
                <w:rFonts w:ascii="Times New Roman" w:hAnsi="Times New Roman" w:cs="Times New Roman"/>
                <w:b/>
                <w:sz w:val="28"/>
                <w:szCs w:val="28"/>
              </w:rPr>
            </w:pPr>
            <w:r>
              <w:rPr>
                <w:rFonts w:ascii="Times New Roman" w:hAnsi="Times New Roman" w:cs="Times New Roman"/>
                <w:b/>
                <w:sz w:val="28"/>
                <w:szCs w:val="28"/>
              </w:rPr>
              <w:t>Trường hợp 2</w:t>
            </w:r>
            <w:r w:rsidR="00F23E3E">
              <w:rPr>
                <w:rFonts w:ascii="Times New Roman" w:hAnsi="Times New Roman" w:cs="Times New Roman"/>
                <w:b/>
                <w:sz w:val="28"/>
                <w:szCs w:val="28"/>
              </w:rPr>
              <w:t>:</w:t>
            </w:r>
            <w:r>
              <w:rPr>
                <w:rFonts w:ascii="Times New Roman" w:hAnsi="Times New Roman" w:cs="Times New Roman"/>
                <w:b/>
                <w:sz w:val="28"/>
                <w:szCs w:val="28"/>
              </w:rPr>
              <w:t xml:space="preserve"> </w:t>
            </w:r>
            <w:r w:rsidRPr="00D93ED2">
              <w:rPr>
                <w:rFonts w:ascii="Times New Roman" w:hAnsi="Times New Roman" w:cs="Times New Roman"/>
                <w:b/>
                <w:sz w:val="28"/>
                <w:szCs w:val="28"/>
              </w:rPr>
              <w:t>Trường hợp công bố hợp quy dựa trên kết quả chứng nhận của tổ chức chứng nhận đã đăng ký hoặc tổ chức chứng nhận được chỉ định (bên thứ ba), hồ sơ công bố hợp quy bao gồm:</w:t>
            </w:r>
          </w:p>
        </w:tc>
      </w:tr>
      <w:tr w:rsidR="007553E7" w:rsidRPr="00852B1E" w14:paraId="2A9907EB" w14:textId="77777777" w:rsidTr="003C5132">
        <w:trPr>
          <w:gridAfter w:val="1"/>
          <w:wAfter w:w="10" w:type="dxa"/>
          <w:trHeight w:val="327"/>
          <w:jc w:val="center"/>
        </w:trPr>
        <w:tc>
          <w:tcPr>
            <w:tcW w:w="623" w:type="dxa"/>
          </w:tcPr>
          <w:p w14:paraId="099A6E5A" w14:textId="1034353B" w:rsidR="007553E7" w:rsidRPr="00852B1E" w:rsidRDefault="007553E7" w:rsidP="007553E7">
            <w:pPr>
              <w:adjustRightInd w:val="0"/>
              <w:snapToGrid w:val="0"/>
              <w:spacing w:before="80" w:after="60"/>
              <w:jc w:val="center"/>
              <w:rPr>
                <w:rFonts w:ascii="Times New Roman" w:hAnsi="Times New Roman" w:cs="Times New Roman"/>
                <w:sz w:val="28"/>
                <w:szCs w:val="28"/>
              </w:rPr>
            </w:pPr>
            <w:r>
              <w:rPr>
                <w:rFonts w:ascii="Times New Roman" w:hAnsi="Times New Roman" w:cs="Times New Roman"/>
                <w:sz w:val="28"/>
                <w:szCs w:val="28"/>
              </w:rPr>
              <w:t>1</w:t>
            </w:r>
          </w:p>
        </w:tc>
        <w:tc>
          <w:tcPr>
            <w:tcW w:w="2014" w:type="dxa"/>
          </w:tcPr>
          <w:p w14:paraId="04882B1F" w14:textId="11D3CCCE" w:rsidR="007553E7" w:rsidRPr="00852B1E" w:rsidRDefault="007553E7" w:rsidP="007553E7">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Bản công bố hợp quy</w:t>
            </w:r>
          </w:p>
        </w:tc>
        <w:tc>
          <w:tcPr>
            <w:tcW w:w="5629" w:type="dxa"/>
          </w:tcPr>
          <w:p w14:paraId="76EAEF1E" w14:textId="0564AFD0" w:rsidR="007553E7" w:rsidRPr="00852B1E" w:rsidRDefault="007553E7" w:rsidP="007553E7">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Theo Mẫu 2.CBHC/HQ quy định tại Phụ lục III Thông tư</w:t>
            </w:r>
            <w:r>
              <w:rPr>
                <w:rFonts w:ascii="Times New Roman" w:hAnsi="Times New Roman" w:cs="Times New Roman"/>
                <w:sz w:val="28"/>
                <w:szCs w:val="28"/>
              </w:rPr>
              <w:t xml:space="preserve"> số</w:t>
            </w:r>
            <w:r w:rsidRPr="00852B1E">
              <w:rPr>
                <w:rFonts w:ascii="Times New Roman" w:hAnsi="Times New Roman" w:cs="Times New Roman"/>
                <w:sz w:val="28"/>
                <w:szCs w:val="28"/>
              </w:rPr>
              <w:t xml:space="preserve"> 28/2012/TT-BKHCN</w:t>
            </w:r>
            <w:r>
              <w:rPr>
                <w:rFonts w:ascii="Times New Roman" w:hAnsi="Times New Roman" w:cs="Times New Roman"/>
                <w:sz w:val="28"/>
                <w:szCs w:val="28"/>
              </w:rPr>
              <w:t xml:space="preserve"> và </w:t>
            </w:r>
            <w:r w:rsidRPr="00925A79">
              <w:rPr>
                <w:rFonts w:ascii="Times New Roman" w:hAnsi="Times New Roman" w:cs="Times New Roman"/>
                <w:sz w:val="28"/>
                <w:szCs w:val="28"/>
              </w:rPr>
              <w:t>nội dung bổ sung quy định tại khoản 7 Điều 1 Thông tư</w:t>
            </w:r>
            <w:r>
              <w:rPr>
                <w:rFonts w:ascii="Times New Roman" w:hAnsi="Times New Roman" w:cs="Times New Roman"/>
                <w:sz w:val="28"/>
                <w:szCs w:val="28"/>
              </w:rPr>
              <w:t xml:space="preserve"> số 02/2017/TT-BKHCN, cụ thể: </w:t>
            </w:r>
            <w:r w:rsidRPr="007E1989">
              <w:rPr>
                <w:rFonts w:ascii="Times New Roman" w:hAnsi="Times New Roman" w:cs="Times New Roman"/>
                <w:sz w:val="28"/>
                <w:szCs w:val="28"/>
              </w:rPr>
              <w:t>Loại hình đánh giá</w:t>
            </w:r>
            <w:r>
              <w:rPr>
                <w:rFonts w:ascii="Times New Roman" w:hAnsi="Times New Roman" w:cs="Times New Roman"/>
                <w:sz w:val="28"/>
                <w:szCs w:val="28"/>
              </w:rPr>
              <w:t>, gồm: (1)</w:t>
            </w:r>
            <w:r w:rsidRPr="007E1989">
              <w:rPr>
                <w:rFonts w:ascii="Times New Roman" w:hAnsi="Times New Roman" w:cs="Times New Roman"/>
                <w:sz w:val="28"/>
                <w:szCs w:val="28"/>
              </w:rPr>
              <w:t xml:space="preserve"> Tổ chức chứng nhận đánh giá (bên thứ ba): Tên tổ chức chứng nhậ</w:t>
            </w:r>
            <w:r>
              <w:rPr>
                <w:rFonts w:ascii="Times New Roman" w:hAnsi="Times New Roman" w:cs="Times New Roman"/>
                <w:sz w:val="28"/>
                <w:szCs w:val="28"/>
              </w:rPr>
              <w:t>n</w:t>
            </w:r>
            <w:r w:rsidRPr="007E1989">
              <w:rPr>
                <w:rFonts w:ascii="Times New Roman" w:hAnsi="Times New Roman" w:cs="Times New Roman"/>
                <w:sz w:val="28"/>
                <w:szCs w:val="28"/>
              </w:rPr>
              <w:t>/tổ chức chứng nhận được chỉ định, số giấy chứng nhận, ngày cấp giấy chứng nhận;</w:t>
            </w:r>
            <w:r>
              <w:rPr>
                <w:rFonts w:ascii="Times New Roman" w:hAnsi="Times New Roman" w:cs="Times New Roman"/>
                <w:sz w:val="28"/>
                <w:szCs w:val="28"/>
              </w:rPr>
              <w:t xml:space="preserve"> (2) </w:t>
            </w:r>
            <w:r w:rsidRPr="007E1989">
              <w:rPr>
                <w:rFonts w:ascii="Times New Roman" w:hAnsi="Times New Roman" w:cs="Times New Roman"/>
                <w:sz w:val="28"/>
                <w:szCs w:val="28"/>
              </w:rPr>
              <w:t>Tự đánh giá (bên thứ nhất): Ngày lãnh đạo tổ chức, cá nhân ký xác nhận Báo cáo tự</w:t>
            </w:r>
            <w:r>
              <w:rPr>
                <w:rFonts w:ascii="Times New Roman" w:hAnsi="Times New Roman" w:cs="Times New Roman"/>
                <w:sz w:val="28"/>
                <w:szCs w:val="28"/>
              </w:rPr>
              <w:t xml:space="preserve"> đánh giá</w:t>
            </w:r>
            <w:r w:rsidRPr="007E1989">
              <w:rPr>
                <w:rFonts w:ascii="Times New Roman" w:hAnsi="Times New Roman" w:cs="Times New Roman"/>
                <w:sz w:val="28"/>
                <w:szCs w:val="28"/>
              </w:rPr>
              <w:t>”</w:t>
            </w:r>
            <w:r w:rsidRPr="00852B1E">
              <w:rPr>
                <w:rFonts w:ascii="Times New Roman" w:hAnsi="Times New Roman" w:cs="Times New Roman"/>
                <w:sz w:val="28"/>
                <w:szCs w:val="28"/>
              </w:rPr>
              <w:t>)</w:t>
            </w:r>
            <w:r>
              <w:rPr>
                <w:rFonts w:ascii="Times New Roman" w:hAnsi="Times New Roman" w:cs="Times New Roman"/>
                <w:sz w:val="28"/>
                <w:szCs w:val="28"/>
              </w:rPr>
              <w:t>.</w:t>
            </w:r>
          </w:p>
        </w:tc>
        <w:tc>
          <w:tcPr>
            <w:tcW w:w="1397" w:type="dxa"/>
          </w:tcPr>
          <w:p w14:paraId="2DE44E35" w14:textId="02B98227" w:rsidR="007553E7" w:rsidRPr="00852B1E" w:rsidRDefault="007553E7" w:rsidP="007553E7">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Bản chính</w:t>
            </w:r>
          </w:p>
        </w:tc>
      </w:tr>
      <w:tr w:rsidR="007553E7" w:rsidRPr="00852B1E" w14:paraId="518567A9" w14:textId="77777777" w:rsidTr="003C5132">
        <w:trPr>
          <w:gridAfter w:val="1"/>
          <w:wAfter w:w="10" w:type="dxa"/>
          <w:trHeight w:val="327"/>
          <w:jc w:val="center"/>
        </w:trPr>
        <w:tc>
          <w:tcPr>
            <w:tcW w:w="623" w:type="dxa"/>
          </w:tcPr>
          <w:p w14:paraId="4BD192D8" w14:textId="289B952E" w:rsidR="007553E7" w:rsidRPr="00852B1E" w:rsidRDefault="007553E7" w:rsidP="007553E7">
            <w:pPr>
              <w:adjustRightInd w:val="0"/>
              <w:snapToGrid w:val="0"/>
              <w:spacing w:before="80" w:after="60"/>
              <w:jc w:val="center"/>
              <w:rPr>
                <w:rFonts w:ascii="Times New Roman" w:hAnsi="Times New Roman" w:cs="Times New Roman"/>
                <w:sz w:val="28"/>
                <w:szCs w:val="28"/>
              </w:rPr>
            </w:pPr>
            <w:r>
              <w:rPr>
                <w:rFonts w:ascii="Times New Roman" w:hAnsi="Times New Roman" w:cs="Times New Roman"/>
                <w:sz w:val="28"/>
                <w:szCs w:val="28"/>
              </w:rPr>
              <w:t>2</w:t>
            </w:r>
          </w:p>
        </w:tc>
        <w:tc>
          <w:tcPr>
            <w:tcW w:w="2014" w:type="dxa"/>
          </w:tcPr>
          <w:p w14:paraId="41FB4574" w14:textId="34945261" w:rsidR="007553E7" w:rsidRPr="00852B1E" w:rsidRDefault="007553E7" w:rsidP="007553E7">
            <w:pPr>
              <w:adjustRightInd w:val="0"/>
              <w:snapToGrid w:val="0"/>
              <w:spacing w:before="80" w:after="60"/>
              <w:jc w:val="both"/>
              <w:rPr>
                <w:rFonts w:ascii="Times New Roman" w:hAnsi="Times New Roman" w:cs="Times New Roman"/>
                <w:sz w:val="28"/>
                <w:szCs w:val="28"/>
              </w:rPr>
            </w:pPr>
            <w:r w:rsidRPr="007E1989">
              <w:rPr>
                <w:rFonts w:ascii="Times New Roman" w:hAnsi="Times New Roman" w:cs="Times New Roman"/>
                <w:sz w:val="28"/>
                <w:szCs w:val="28"/>
              </w:rPr>
              <w:t xml:space="preserve">Giấy chứng nhận phù hợp quy chuẩn kỹ thuật tương ứng kèm theo mẫu dấu hợp quy do tổ chức chứng </w:t>
            </w:r>
            <w:r w:rsidRPr="007E1989">
              <w:rPr>
                <w:rFonts w:ascii="Times New Roman" w:hAnsi="Times New Roman" w:cs="Times New Roman"/>
                <w:sz w:val="28"/>
                <w:szCs w:val="28"/>
              </w:rPr>
              <w:lastRenderedPageBreak/>
              <w:t>nhận đã đăng ký hoặc tổ chức chứng nhận được chỉ định cấp cho tổ chức, cá nhân</w:t>
            </w:r>
            <w:r>
              <w:rPr>
                <w:rFonts w:ascii="Times New Roman" w:hAnsi="Times New Roman" w:cs="Times New Roman"/>
                <w:sz w:val="28"/>
                <w:szCs w:val="28"/>
              </w:rPr>
              <w:t>.</w:t>
            </w:r>
          </w:p>
        </w:tc>
        <w:tc>
          <w:tcPr>
            <w:tcW w:w="5629" w:type="dxa"/>
          </w:tcPr>
          <w:p w14:paraId="5FA45CF0" w14:textId="77777777" w:rsidR="007553E7" w:rsidRPr="00852B1E" w:rsidRDefault="007553E7" w:rsidP="007553E7">
            <w:pPr>
              <w:adjustRightInd w:val="0"/>
              <w:snapToGrid w:val="0"/>
              <w:spacing w:before="80" w:after="60"/>
              <w:jc w:val="both"/>
              <w:rPr>
                <w:rFonts w:ascii="Times New Roman" w:hAnsi="Times New Roman" w:cs="Times New Roman"/>
                <w:sz w:val="28"/>
                <w:szCs w:val="28"/>
              </w:rPr>
            </w:pPr>
          </w:p>
        </w:tc>
        <w:tc>
          <w:tcPr>
            <w:tcW w:w="1397" w:type="dxa"/>
          </w:tcPr>
          <w:p w14:paraId="3F8E4F4F" w14:textId="2C6306CF" w:rsidR="007553E7" w:rsidRPr="00852B1E" w:rsidRDefault="007553E7" w:rsidP="007553E7">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Bản sao y bản chính</w:t>
            </w:r>
          </w:p>
        </w:tc>
      </w:tr>
    </w:tbl>
    <w:p w14:paraId="418142FA" w14:textId="77777777" w:rsidR="00186176" w:rsidRDefault="00186176" w:rsidP="00186176">
      <w:pPr>
        <w:adjustRightInd w:val="0"/>
        <w:snapToGrid w:val="0"/>
        <w:spacing w:after="0"/>
        <w:rPr>
          <w:rFonts w:ascii="Times New Roman" w:hAnsi="Times New Roman" w:cs="Times New Roman"/>
          <w:b/>
          <w:sz w:val="28"/>
          <w:szCs w:val="28"/>
        </w:rPr>
      </w:pPr>
    </w:p>
    <w:p w14:paraId="36492471" w14:textId="72FA6E93" w:rsidR="00D620B2" w:rsidRPr="00852B1E" w:rsidRDefault="00D620B2" w:rsidP="00186176">
      <w:pPr>
        <w:adjustRightInd w:val="0"/>
        <w:snapToGrid w:val="0"/>
        <w:spacing w:after="0"/>
        <w:rPr>
          <w:rFonts w:ascii="Times New Roman" w:hAnsi="Times New Roman" w:cs="Times New Roman"/>
          <w:b/>
          <w:sz w:val="28"/>
          <w:szCs w:val="28"/>
        </w:rPr>
      </w:pPr>
      <w:r w:rsidRPr="00852B1E">
        <w:rPr>
          <w:rFonts w:ascii="Times New Roman" w:hAnsi="Times New Roman" w:cs="Times New Roman"/>
          <w:b/>
          <w:sz w:val="28"/>
          <w:szCs w:val="28"/>
        </w:rPr>
        <w:t>III. XỬ LÝ HỒ SƠ CÔNG BỐ HỢP QUY</w:t>
      </w:r>
    </w:p>
    <w:p w14:paraId="09163B5A" w14:textId="242D0462" w:rsidR="003C5132" w:rsidRDefault="00945B43" w:rsidP="00186176">
      <w:pPr>
        <w:adjustRightInd w:val="0"/>
        <w:snapToGrid w:val="0"/>
        <w:spacing w:after="0"/>
        <w:ind w:firstLine="720"/>
        <w:jc w:val="both"/>
        <w:rPr>
          <w:rFonts w:ascii="Times New Roman" w:hAnsi="Times New Roman" w:cs="Times New Roman"/>
          <w:sz w:val="28"/>
          <w:szCs w:val="28"/>
        </w:rPr>
      </w:pPr>
      <w:r w:rsidRPr="00EA496B">
        <w:rPr>
          <w:rFonts w:ascii="Times New Roman" w:hAnsi="Times New Roman" w:cs="Times New Roman"/>
          <w:b/>
          <w:sz w:val="28"/>
          <w:szCs w:val="28"/>
        </w:rPr>
        <w:t>1.</w:t>
      </w:r>
      <w:r>
        <w:rPr>
          <w:rFonts w:ascii="Times New Roman" w:hAnsi="Times New Roman" w:cs="Times New Roman"/>
          <w:sz w:val="28"/>
          <w:szCs w:val="28"/>
        </w:rPr>
        <w:t xml:space="preserve"> </w:t>
      </w:r>
      <w:r w:rsidR="003C5132">
        <w:rPr>
          <w:rFonts w:ascii="Times New Roman" w:hAnsi="Times New Roman" w:cs="Times New Roman"/>
          <w:sz w:val="28"/>
          <w:szCs w:val="28"/>
        </w:rPr>
        <w:t>Trung tâm Kiểm soát bệnh tật thành phố Cần Thơ tiếp nhận hồ sơ công bố hợp quy của các tổ chức, cá nhân và xử lý như sau:</w:t>
      </w:r>
    </w:p>
    <w:p w14:paraId="298509D5" w14:textId="105E7705" w:rsidR="007553E7" w:rsidRDefault="00945B43" w:rsidP="00186176">
      <w:pPr>
        <w:adjustRightInd w:val="0"/>
        <w:snapToGrid w:val="0"/>
        <w:spacing w:after="0"/>
        <w:ind w:firstLine="720"/>
        <w:jc w:val="both"/>
        <w:rPr>
          <w:rFonts w:ascii="Times New Roman" w:hAnsi="Times New Roman" w:cs="Times New Roman"/>
          <w:sz w:val="28"/>
          <w:szCs w:val="28"/>
        </w:rPr>
      </w:pPr>
      <w:r w:rsidRPr="003E0DB7">
        <w:rPr>
          <w:rFonts w:ascii="Times New Roman" w:hAnsi="Times New Roman" w:cs="Times New Roman"/>
          <w:b/>
          <w:sz w:val="28"/>
          <w:szCs w:val="28"/>
        </w:rPr>
        <w:t>1.</w:t>
      </w:r>
      <w:r w:rsidR="003C5132" w:rsidRPr="003E0DB7">
        <w:rPr>
          <w:rFonts w:ascii="Times New Roman" w:hAnsi="Times New Roman" w:cs="Times New Roman"/>
          <w:b/>
          <w:sz w:val="28"/>
          <w:szCs w:val="28"/>
        </w:rPr>
        <w:t>1</w:t>
      </w:r>
      <w:r w:rsidR="00D620B2" w:rsidRPr="003E0DB7">
        <w:rPr>
          <w:rFonts w:ascii="Times New Roman" w:hAnsi="Times New Roman" w:cs="Times New Roman"/>
          <w:b/>
          <w:sz w:val="28"/>
          <w:szCs w:val="28"/>
        </w:rPr>
        <w:t>.</w:t>
      </w:r>
      <w:r w:rsidR="00D620B2" w:rsidRPr="00852B1E">
        <w:rPr>
          <w:rFonts w:ascii="Times New Roman" w:hAnsi="Times New Roman" w:cs="Times New Roman"/>
          <w:sz w:val="28"/>
          <w:szCs w:val="28"/>
        </w:rPr>
        <w:t xml:space="preserve"> </w:t>
      </w:r>
      <w:r w:rsidR="007553E7" w:rsidRPr="007553E7">
        <w:rPr>
          <w:rFonts w:ascii="Times New Roman" w:hAnsi="Times New Roman" w:cs="Times New Roman"/>
          <w:sz w:val="28"/>
          <w:szCs w:val="28"/>
        </w:rPr>
        <w:t xml:space="preserve">Đối với hồ sơ công bố hợp quy không đầy đủ theo quy định tại </w:t>
      </w:r>
      <w:bookmarkStart w:id="4" w:name="tc_13"/>
      <w:r w:rsidR="007553E7" w:rsidRPr="007553E7">
        <w:rPr>
          <w:rFonts w:ascii="Times New Roman" w:hAnsi="Times New Roman" w:cs="Times New Roman"/>
          <w:sz w:val="28"/>
          <w:szCs w:val="28"/>
        </w:rPr>
        <w:t>Điều 14 của Thông tư</w:t>
      </w:r>
      <w:bookmarkEnd w:id="4"/>
      <w:r w:rsidR="007553E7">
        <w:rPr>
          <w:rFonts w:ascii="Times New Roman" w:hAnsi="Times New Roman" w:cs="Times New Roman"/>
          <w:sz w:val="28"/>
          <w:szCs w:val="28"/>
        </w:rPr>
        <w:t xml:space="preserve"> số 28/2012/TT-BKHCN và sửa đổi, bổ sung tại khoản 4 Điều 1 Thông tư số 02/2017/TT-BKHCN</w:t>
      </w:r>
      <w:r w:rsidR="007553E7" w:rsidRPr="007553E7">
        <w:rPr>
          <w:rFonts w:ascii="Times New Roman" w:hAnsi="Times New Roman" w:cs="Times New Roman"/>
          <w:sz w:val="28"/>
          <w:szCs w:val="28"/>
        </w:rPr>
        <w:t xml:space="preserve">, trong thời hạn 03 (ba) ngày làm việc kể từ ngày nhận được hồ sơ công bố hợp quy, </w:t>
      </w:r>
      <w:r w:rsidR="00277461">
        <w:rPr>
          <w:rFonts w:ascii="Times New Roman" w:hAnsi="Times New Roman" w:cs="Times New Roman"/>
          <w:sz w:val="28"/>
          <w:szCs w:val="28"/>
        </w:rPr>
        <w:t>Trung tâm Kiểm soát bệnh tật thành phố Cần Thơ</w:t>
      </w:r>
      <w:r w:rsidR="007553E7" w:rsidRPr="007553E7">
        <w:rPr>
          <w:rFonts w:ascii="Times New Roman" w:hAnsi="Times New Roman" w:cs="Times New Roman"/>
          <w:sz w:val="28"/>
          <w:szCs w:val="28"/>
        </w:rPr>
        <w:t xml:space="preserve"> thông báo bằng văn bản đề nghị bổ sung các loại giấy tờ theo quy định tới tổ chức, cá nhân công bố hợp quy. Sau thời hạn 15 (mười lăm) ngày làm việc kể từ ngày </w:t>
      </w:r>
      <w:r w:rsidR="00277461">
        <w:rPr>
          <w:rFonts w:ascii="Times New Roman" w:hAnsi="Times New Roman" w:cs="Times New Roman"/>
          <w:sz w:val="28"/>
          <w:szCs w:val="28"/>
        </w:rPr>
        <w:t>Trung tâm Kiểm soát bệnh tật thành phố Cần Thơ</w:t>
      </w:r>
      <w:r w:rsidR="00277461" w:rsidRPr="007553E7">
        <w:rPr>
          <w:rFonts w:ascii="Times New Roman" w:hAnsi="Times New Roman" w:cs="Times New Roman"/>
          <w:sz w:val="28"/>
          <w:szCs w:val="28"/>
        </w:rPr>
        <w:t xml:space="preserve"> </w:t>
      </w:r>
      <w:r w:rsidR="007553E7" w:rsidRPr="007553E7">
        <w:rPr>
          <w:rFonts w:ascii="Times New Roman" w:hAnsi="Times New Roman" w:cs="Times New Roman"/>
          <w:sz w:val="28"/>
          <w:szCs w:val="28"/>
        </w:rPr>
        <w:t xml:space="preserve">gửi văn bản đề nghị mà hồ sơ công bố hợp quy không được bổ sung đầy đủ theo quy định, </w:t>
      </w:r>
      <w:r w:rsidR="00277461">
        <w:rPr>
          <w:rFonts w:ascii="Times New Roman" w:hAnsi="Times New Roman" w:cs="Times New Roman"/>
          <w:sz w:val="28"/>
          <w:szCs w:val="28"/>
        </w:rPr>
        <w:t>Trung tâm Kiểm soát bệnh tật thành phố Cần Thơ</w:t>
      </w:r>
      <w:r w:rsidR="00277461" w:rsidRPr="007553E7">
        <w:rPr>
          <w:rFonts w:ascii="Times New Roman" w:hAnsi="Times New Roman" w:cs="Times New Roman"/>
          <w:sz w:val="28"/>
          <w:szCs w:val="28"/>
        </w:rPr>
        <w:t xml:space="preserve"> </w:t>
      </w:r>
      <w:r w:rsidR="007553E7" w:rsidRPr="007553E7">
        <w:rPr>
          <w:rFonts w:ascii="Times New Roman" w:hAnsi="Times New Roman" w:cs="Times New Roman"/>
          <w:sz w:val="28"/>
          <w:szCs w:val="28"/>
        </w:rPr>
        <w:t>có quyền hủy bỏ việc xử lý đối với hồ sơ này.</w:t>
      </w:r>
    </w:p>
    <w:p w14:paraId="0EC1E468" w14:textId="24C448CB" w:rsidR="003C5132" w:rsidRPr="003C5132" w:rsidRDefault="00945B43" w:rsidP="00186176">
      <w:pPr>
        <w:adjustRightInd w:val="0"/>
        <w:snapToGrid w:val="0"/>
        <w:spacing w:after="0"/>
        <w:ind w:firstLine="720"/>
        <w:jc w:val="both"/>
        <w:rPr>
          <w:rFonts w:ascii="Times New Roman" w:hAnsi="Times New Roman" w:cs="Times New Roman"/>
          <w:sz w:val="28"/>
          <w:szCs w:val="28"/>
        </w:rPr>
      </w:pPr>
      <w:r w:rsidRPr="003E0DB7">
        <w:rPr>
          <w:rFonts w:ascii="Times New Roman" w:hAnsi="Times New Roman" w:cs="Times New Roman"/>
          <w:b/>
          <w:sz w:val="28"/>
          <w:szCs w:val="28"/>
        </w:rPr>
        <w:t>1.</w:t>
      </w:r>
      <w:r w:rsidR="003C5132" w:rsidRPr="003E0DB7">
        <w:rPr>
          <w:rFonts w:ascii="Times New Roman" w:hAnsi="Times New Roman" w:cs="Times New Roman"/>
          <w:b/>
          <w:sz w:val="28"/>
          <w:szCs w:val="28"/>
        </w:rPr>
        <w:t>2.</w:t>
      </w:r>
      <w:r w:rsidR="003C5132" w:rsidRPr="003C5132">
        <w:rPr>
          <w:rFonts w:ascii="Times New Roman" w:hAnsi="Times New Roman" w:cs="Times New Roman"/>
          <w:sz w:val="28"/>
          <w:szCs w:val="28"/>
        </w:rPr>
        <w:t xml:space="preserve"> Đối với hồ sơ công bố hợp quy đầy đủ theo quy định tại </w:t>
      </w:r>
      <w:bookmarkStart w:id="5" w:name="tc_14"/>
      <w:r w:rsidR="003C5132" w:rsidRPr="003C5132">
        <w:rPr>
          <w:rFonts w:ascii="Times New Roman" w:hAnsi="Times New Roman" w:cs="Times New Roman"/>
          <w:sz w:val="28"/>
          <w:szCs w:val="28"/>
        </w:rPr>
        <w:t xml:space="preserve">Điều 14 của </w:t>
      </w:r>
      <w:bookmarkEnd w:id="5"/>
      <w:r w:rsidR="003C5132" w:rsidRPr="007553E7">
        <w:rPr>
          <w:rFonts w:ascii="Times New Roman" w:hAnsi="Times New Roman" w:cs="Times New Roman"/>
          <w:sz w:val="28"/>
          <w:szCs w:val="28"/>
        </w:rPr>
        <w:t>Thông tư</w:t>
      </w:r>
      <w:r w:rsidR="003C5132">
        <w:rPr>
          <w:rFonts w:ascii="Times New Roman" w:hAnsi="Times New Roman" w:cs="Times New Roman"/>
          <w:sz w:val="28"/>
          <w:szCs w:val="28"/>
        </w:rPr>
        <w:t xml:space="preserve"> số 28/2012/TT-BKHCN và sửa đổi, bổ sung tại khoản 4 Điều 1 Thông tư số 02/2017/TT-BKHCN</w:t>
      </w:r>
      <w:r w:rsidR="003C5132" w:rsidRPr="003C5132">
        <w:rPr>
          <w:rFonts w:ascii="Times New Roman" w:hAnsi="Times New Roman" w:cs="Times New Roman"/>
          <w:sz w:val="28"/>
          <w:szCs w:val="28"/>
        </w:rPr>
        <w:t xml:space="preserve">, trong thời gian 05 (năm) ngày làm việc kể từ ngày nhận được hồ sơ công bố hợp quy, </w:t>
      </w:r>
      <w:r w:rsidR="003C5132">
        <w:rPr>
          <w:rFonts w:ascii="Times New Roman" w:hAnsi="Times New Roman" w:cs="Times New Roman"/>
          <w:sz w:val="28"/>
          <w:szCs w:val="28"/>
        </w:rPr>
        <w:t>Trung tâm Kiểm soát bệnh tật thành phố Cần Thơ</w:t>
      </w:r>
      <w:r w:rsidR="003C5132" w:rsidRPr="003C5132">
        <w:rPr>
          <w:rFonts w:ascii="Times New Roman" w:hAnsi="Times New Roman" w:cs="Times New Roman"/>
          <w:sz w:val="28"/>
          <w:szCs w:val="28"/>
        </w:rPr>
        <w:t xml:space="preserve"> tổ chức kiểm tra tính hợp lệ của hồ sơ công bố hợp quy:</w:t>
      </w:r>
    </w:p>
    <w:p w14:paraId="3F642EF1" w14:textId="40FEFA10" w:rsidR="003C5132" w:rsidRPr="003C5132" w:rsidRDefault="003C5132" w:rsidP="00186176">
      <w:pPr>
        <w:adjustRightInd w:val="0"/>
        <w:snapToGrid w:val="0"/>
        <w:spacing w:after="0"/>
        <w:ind w:firstLine="720"/>
        <w:jc w:val="both"/>
        <w:rPr>
          <w:rFonts w:ascii="Times New Roman" w:hAnsi="Times New Roman" w:cs="Times New Roman"/>
          <w:sz w:val="28"/>
          <w:szCs w:val="28"/>
        </w:rPr>
      </w:pPr>
      <w:r w:rsidRPr="003E0DB7">
        <w:rPr>
          <w:rFonts w:ascii="Times New Roman" w:hAnsi="Times New Roman" w:cs="Times New Roman"/>
          <w:b/>
          <w:sz w:val="28"/>
          <w:szCs w:val="28"/>
        </w:rPr>
        <w:t>a.</w:t>
      </w:r>
      <w:r w:rsidRPr="003C5132">
        <w:rPr>
          <w:rFonts w:ascii="Times New Roman" w:hAnsi="Times New Roman" w:cs="Times New Roman"/>
          <w:sz w:val="28"/>
          <w:szCs w:val="28"/>
        </w:rPr>
        <w:t xml:space="preserve"> Trường hợp hồ sơ công bố hợp quy đầy đủ và hợp lệ, </w:t>
      </w:r>
      <w:r>
        <w:rPr>
          <w:rFonts w:ascii="Times New Roman" w:hAnsi="Times New Roman" w:cs="Times New Roman"/>
          <w:sz w:val="28"/>
          <w:szCs w:val="28"/>
        </w:rPr>
        <w:t>Trung tâm Kiểm soát bệnh tật thành phố Cần Thơ</w:t>
      </w:r>
      <w:r w:rsidR="00945B43">
        <w:rPr>
          <w:rFonts w:ascii="Times New Roman" w:hAnsi="Times New Roman" w:cs="Times New Roman"/>
          <w:sz w:val="28"/>
          <w:szCs w:val="28"/>
        </w:rPr>
        <w:t xml:space="preserve"> soạn Tờ trình và dự thảo</w:t>
      </w:r>
      <w:r w:rsidRPr="003C5132">
        <w:rPr>
          <w:rFonts w:ascii="Times New Roman" w:hAnsi="Times New Roman" w:cs="Times New Roman"/>
          <w:sz w:val="28"/>
          <w:szCs w:val="28"/>
        </w:rPr>
        <w:t xml:space="preserve"> </w:t>
      </w:r>
      <w:r w:rsidR="00945B43">
        <w:rPr>
          <w:rFonts w:ascii="Times New Roman" w:hAnsi="Times New Roman" w:cs="Times New Roman"/>
          <w:sz w:val="28"/>
          <w:szCs w:val="28"/>
        </w:rPr>
        <w:t xml:space="preserve">gửi Sở Y tế để xem xét ban hành </w:t>
      </w:r>
      <w:r w:rsidR="00945B43" w:rsidRPr="003C5132">
        <w:rPr>
          <w:rFonts w:ascii="Times New Roman" w:hAnsi="Times New Roman" w:cs="Times New Roman"/>
          <w:sz w:val="28"/>
          <w:szCs w:val="28"/>
        </w:rPr>
        <w:t>Thông báo tiếp nhận hồ sơ công bố hợp quy cho tổ chức, cá nhân công bố hợp quy</w:t>
      </w:r>
      <w:r w:rsidR="00945B43">
        <w:rPr>
          <w:rFonts w:ascii="Times New Roman" w:hAnsi="Times New Roman" w:cs="Times New Roman"/>
          <w:sz w:val="28"/>
          <w:szCs w:val="28"/>
        </w:rPr>
        <w:t xml:space="preserve"> </w:t>
      </w:r>
      <w:r w:rsidR="00945B43" w:rsidRPr="003C5132">
        <w:rPr>
          <w:rFonts w:ascii="Times New Roman" w:hAnsi="Times New Roman" w:cs="Times New Roman"/>
          <w:sz w:val="28"/>
          <w:szCs w:val="28"/>
        </w:rPr>
        <w:t xml:space="preserve">(theo </w:t>
      </w:r>
      <w:bookmarkStart w:id="6" w:name="bieumau_ms_3_pl3_1"/>
      <w:r w:rsidR="00945B43" w:rsidRPr="003C5132">
        <w:rPr>
          <w:rFonts w:ascii="Times New Roman" w:hAnsi="Times New Roman" w:cs="Times New Roman"/>
          <w:sz w:val="28"/>
          <w:szCs w:val="28"/>
        </w:rPr>
        <w:t>Mẫu 3. TBTNHS quy định tại Phụ lục III</w:t>
      </w:r>
      <w:bookmarkEnd w:id="6"/>
      <w:r w:rsidR="00945B43" w:rsidRPr="003C5132">
        <w:rPr>
          <w:rFonts w:ascii="Times New Roman" w:hAnsi="Times New Roman" w:cs="Times New Roman"/>
          <w:sz w:val="28"/>
          <w:szCs w:val="28"/>
        </w:rPr>
        <w:t xml:space="preserve"> Thông tư </w:t>
      </w:r>
      <w:r w:rsidR="00945B43">
        <w:rPr>
          <w:rFonts w:ascii="Times New Roman" w:hAnsi="Times New Roman" w:cs="Times New Roman"/>
          <w:sz w:val="28"/>
          <w:szCs w:val="28"/>
        </w:rPr>
        <w:t>28/2012/TT-BKHCN</w:t>
      </w:r>
      <w:r w:rsidR="00945B43" w:rsidRPr="003C5132">
        <w:rPr>
          <w:rFonts w:ascii="Times New Roman" w:hAnsi="Times New Roman" w:cs="Times New Roman"/>
          <w:sz w:val="28"/>
          <w:szCs w:val="28"/>
        </w:rPr>
        <w:t>)</w:t>
      </w:r>
      <w:r w:rsidRPr="003C5132">
        <w:rPr>
          <w:rFonts w:ascii="Times New Roman" w:hAnsi="Times New Roman" w:cs="Times New Roman"/>
          <w:sz w:val="28"/>
          <w:szCs w:val="28"/>
        </w:rPr>
        <w:t>.</w:t>
      </w:r>
    </w:p>
    <w:p w14:paraId="0169A022" w14:textId="6DB4555C" w:rsidR="003C5132" w:rsidRPr="003C5132" w:rsidRDefault="003C5132" w:rsidP="00186176">
      <w:pPr>
        <w:adjustRightInd w:val="0"/>
        <w:snapToGrid w:val="0"/>
        <w:spacing w:after="0"/>
        <w:ind w:firstLine="720"/>
        <w:jc w:val="both"/>
        <w:rPr>
          <w:rFonts w:ascii="Times New Roman" w:hAnsi="Times New Roman" w:cs="Times New Roman"/>
          <w:sz w:val="28"/>
          <w:szCs w:val="28"/>
        </w:rPr>
      </w:pPr>
      <w:r w:rsidRPr="003C5132">
        <w:rPr>
          <w:rFonts w:ascii="Times New Roman" w:hAnsi="Times New Roman" w:cs="Times New Roman"/>
          <w:sz w:val="28"/>
          <w:szCs w:val="28"/>
        </w:rPr>
        <w:t>Thông báo tiếp nhận hồ sơ công bố hợp quy có giá trị theo giá trị của giấy chứng nhận hợp quy do tổ chức chứng nhận được chỉ định cấp hoặc có giá trị ba (03) năm kể từ ngày lãnh đạo tổ chức, cá nhân ký xác nhận báo cáo đánh giá hợp quy (đối với trường hợp tổ chức, cá nhân tự đánh giá hợ</w:t>
      </w:r>
      <w:r>
        <w:rPr>
          <w:rFonts w:ascii="Times New Roman" w:hAnsi="Times New Roman" w:cs="Times New Roman"/>
          <w:sz w:val="28"/>
          <w:szCs w:val="28"/>
        </w:rPr>
        <w:t>p quy).</w:t>
      </w:r>
    </w:p>
    <w:p w14:paraId="4C30DDE4" w14:textId="10CC1806" w:rsidR="003C5132" w:rsidRDefault="003C5132" w:rsidP="00186176">
      <w:pPr>
        <w:adjustRightInd w:val="0"/>
        <w:snapToGrid w:val="0"/>
        <w:spacing w:after="0"/>
        <w:ind w:firstLine="720"/>
        <w:jc w:val="both"/>
        <w:rPr>
          <w:rFonts w:ascii="Times New Roman" w:hAnsi="Times New Roman" w:cs="Times New Roman"/>
          <w:sz w:val="28"/>
          <w:szCs w:val="28"/>
        </w:rPr>
      </w:pPr>
      <w:r w:rsidRPr="003E0DB7">
        <w:rPr>
          <w:rFonts w:ascii="Times New Roman" w:hAnsi="Times New Roman" w:cs="Times New Roman"/>
          <w:b/>
          <w:sz w:val="28"/>
          <w:szCs w:val="28"/>
        </w:rPr>
        <w:t>b.</w:t>
      </w:r>
      <w:r w:rsidRPr="003C5132">
        <w:rPr>
          <w:rFonts w:ascii="Times New Roman" w:hAnsi="Times New Roman" w:cs="Times New Roman"/>
          <w:sz w:val="28"/>
          <w:szCs w:val="28"/>
        </w:rPr>
        <w:t xml:space="preserve"> Trường hợp hồ sơ công bố hợp quy đầy đủ nhưng không hợp lệ, </w:t>
      </w:r>
      <w:r>
        <w:rPr>
          <w:rFonts w:ascii="Times New Roman" w:hAnsi="Times New Roman" w:cs="Times New Roman"/>
          <w:sz w:val="28"/>
          <w:szCs w:val="28"/>
        </w:rPr>
        <w:t>Trung tâm Kiểm soát bệnh tật thành phố Cần Thơ</w:t>
      </w:r>
      <w:r w:rsidRPr="003C5132">
        <w:rPr>
          <w:rFonts w:ascii="Times New Roman" w:hAnsi="Times New Roman" w:cs="Times New Roman"/>
          <w:sz w:val="28"/>
          <w:szCs w:val="28"/>
        </w:rPr>
        <w:t xml:space="preserve"> thông báo bằng văn bản cho tổ chức, cá nhân công bố hợp quy về lý do không tiếp nhận hồ sơ.</w:t>
      </w:r>
    </w:p>
    <w:p w14:paraId="6A2636DF" w14:textId="1BD8576A" w:rsidR="00945B43" w:rsidRDefault="00945B43" w:rsidP="00186176">
      <w:pPr>
        <w:adjustRightInd w:val="0"/>
        <w:snapToGrid w:val="0"/>
        <w:spacing w:after="0"/>
        <w:ind w:firstLine="720"/>
        <w:jc w:val="both"/>
        <w:rPr>
          <w:rFonts w:ascii="Times New Roman" w:hAnsi="Times New Roman" w:cs="Times New Roman"/>
          <w:sz w:val="28"/>
          <w:szCs w:val="28"/>
        </w:rPr>
      </w:pPr>
      <w:r w:rsidRPr="00EA496B">
        <w:rPr>
          <w:rFonts w:ascii="Times New Roman" w:hAnsi="Times New Roman" w:cs="Times New Roman"/>
          <w:b/>
          <w:sz w:val="28"/>
          <w:szCs w:val="28"/>
        </w:rPr>
        <w:t>2.</w:t>
      </w:r>
      <w:r>
        <w:rPr>
          <w:rFonts w:ascii="Times New Roman" w:hAnsi="Times New Roman" w:cs="Times New Roman"/>
          <w:sz w:val="28"/>
          <w:szCs w:val="28"/>
        </w:rPr>
        <w:t xml:space="preserve"> Công bố trên trang thông tin điện tử Sở Y tế và lưu hồ sơ công bố:</w:t>
      </w:r>
    </w:p>
    <w:p w14:paraId="559E4883" w14:textId="2D04705E" w:rsidR="00945B43" w:rsidRDefault="00945B43"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Sở Y tế có </w:t>
      </w:r>
      <w:r w:rsidRPr="003C5132">
        <w:rPr>
          <w:rFonts w:ascii="Times New Roman" w:hAnsi="Times New Roman" w:cs="Times New Roman"/>
          <w:sz w:val="28"/>
          <w:szCs w:val="28"/>
        </w:rPr>
        <w:t>Thông báo tiếp nhận hồ sơ công bố hợp quy cho tổ chức, cá nhân công bố hợp quy</w:t>
      </w:r>
      <w:r>
        <w:rPr>
          <w:rFonts w:ascii="Times New Roman" w:hAnsi="Times New Roman" w:cs="Times New Roman"/>
          <w:sz w:val="28"/>
          <w:szCs w:val="28"/>
        </w:rPr>
        <w:t xml:space="preserve"> căn cứ theo Tờ trình của Trung tâm Kiểm soát bệnh tật thành phố Cần Thơ </w:t>
      </w:r>
      <w:r w:rsidRPr="003C5132">
        <w:rPr>
          <w:rFonts w:ascii="Times New Roman" w:hAnsi="Times New Roman" w:cs="Times New Roman"/>
          <w:sz w:val="28"/>
          <w:szCs w:val="28"/>
        </w:rPr>
        <w:t xml:space="preserve">(theo Mẫu 3. TBTNHS quy định tại Phụ lục III Thông tư </w:t>
      </w:r>
      <w:r>
        <w:rPr>
          <w:rFonts w:ascii="Times New Roman" w:hAnsi="Times New Roman" w:cs="Times New Roman"/>
          <w:sz w:val="28"/>
          <w:szCs w:val="28"/>
        </w:rPr>
        <w:t>28/2012/TT-BKHCN</w:t>
      </w:r>
      <w:r w:rsidRPr="003C5132">
        <w:rPr>
          <w:rFonts w:ascii="Times New Roman" w:hAnsi="Times New Roman" w:cs="Times New Roman"/>
          <w:sz w:val="28"/>
          <w:szCs w:val="28"/>
        </w:rPr>
        <w:t>)</w:t>
      </w:r>
      <w:r>
        <w:rPr>
          <w:rFonts w:ascii="Times New Roman" w:hAnsi="Times New Roman" w:cs="Times New Roman"/>
          <w:sz w:val="28"/>
          <w:szCs w:val="28"/>
        </w:rPr>
        <w:t xml:space="preserve"> và đăng tải trên trang thông tin điện tử Sở Ytế.</w:t>
      </w:r>
    </w:p>
    <w:p w14:paraId="69BC30B1" w14:textId="77777777" w:rsidR="00945B43" w:rsidRDefault="00945B43"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Trung tâm Kiểm soát bệnh tật thành phố Cần Thơ chịu trách nhiệm:</w:t>
      </w:r>
    </w:p>
    <w:p w14:paraId="1E57846B" w14:textId="13B781DB" w:rsidR="00945B43" w:rsidRDefault="00945B43" w:rsidP="003E0DB7">
      <w:pPr>
        <w:adjustRightInd w:val="0"/>
        <w:snapToGri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Lưu hồ sơ công bố hợp quy của các tổ chức, cá nhân kèm văn bản </w:t>
      </w:r>
      <w:r w:rsidRPr="003C5132">
        <w:rPr>
          <w:rFonts w:ascii="Times New Roman" w:hAnsi="Times New Roman" w:cs="Times New Roman"/>
          <w:sz w:val="28"/>
          <w:szCs w:val="28"/>
        </w:rPr>
        <w:t>Thông báo tiếp nhận hồ sơ công bố hợp quy</w:t>
      </w:r>
      <w:r>
        <w:rPr>
          <w:rFonts w:ascii="Times New Roman" w:hAnsi="Times New Roman" w:cs="Times New Roman"/>
          <w:sz w:val="28"/>
          <w:szCs w:val="28"/>
        </w:rPr>
        <w:t xml:space="preserve"> của Sở Y tế.</w:t>
      </w:r>
    </w:p>
    <w:p w14:paraId="73B91645" w14:textId="4F138E94" w:rsidR="00945B43" w:rsidRDefault="00945B43" w:rsidP="003E0DB7">
      <w:pPr>
        <w:adjustRightInd w:val="0"/>
        <w:snapToGrid w:val="0"/>
        <w:spacing w:after="0"/>
        <w:ind w:firstLine="709"/>
        <w:jc w:val="both"/>
        <w:rPr>
          <w:rStyle w:val="fontstyle01"/>
        </w:rPr>
      </w:pPr>
      <w:r>
        <w:rPr>
          <w:rFonts w:ascii="Times New Roman" w:hAnsi="Times New Roman" w:cs="Times New Roman"/>
          <w:sz w:val="28"/>
          <w:szCs w:val="28"/>
        </w:rPr>
        <w:t>+ Tham mưu Sở Y tế phối hợp Sở,</w:t>
      </w:r>
      <w:r>
        <w:rPr>
          <w:rStyle w:val="fontstyle01"/>
        </w:rPr>
        <w:t xml:space="preserve"> Ban ngành liên quan tiến hành hậu kiểm trong thời hạn 3 năm sau khi cơ sở tiến hành công bố hợp quy.</w:t>
      </w:r>
    </w:p>
    <w:p w14:paraId="3C51AA31" w14:textId="1ED56C72" w:rsidR="00945B43" w:rsidRPr="00945B43" w:rsidRDefault="00945B43" w:rsidP="003E0DB7">
      <w:pPr>
        <w:adjustRightInd w:val="0"/>
        <w:snapToGrid w:val="0"/>
        <w:spacing w:after="0"/>
        <w:ind w:firstLine="709"/>
        <w:jc w:val="both"/>
        <w:rPr>
          <w:rFonts w:ascii="Times New Roman" w:hAnsi="Times New Roman" w:cs="Times New Roman"/>
          <w:color w:val="000000"/>
          <w:sz w:val="28"/>
          <w:szCs w:val="28"/>
        </w:rPr>
      </w:pPr>
      <w:r>
        <w:rPr>
          <w:rStyle w:val="fontstyle01"/>
        </w:rPr>
        <w:t>+ Tổng hợp báo cáo tình hình tiếp nhận công bố hợp quy về Bộ Y tế theo quy định.</w:t>
      </w:r>
    </w:p>
    <w:p w14:paraId="032B37F7" w14:textId="1B35FBC7" w:rsidR="00D620B2" w:rsidRPr="003C5132" w:rsidRDefault="00D620B2" w:rsidP="00186176">
      <w:pPr>
        <w:adjustRightInd w:val="0"/>
        <w:snapToGrid w:val="0"/>
        <w:spacing w:after="0"/>
        <w:jc w:val="both"/>
        <w:rPr>
          <w:rFonts w:ascii="Times New Roman Bold" w:hAnsi="Times New Roman Bold" w:cs="Times New Roman" w:hint="eastAsia"/>
          <w:b/>
          <w:spacing w:val="-10"/>
          <w:sz w:val="28"/>
          <w:szCs w:val="28"/>
        </w:rPr>
      </w:pPr>
      <w:r w:rsidRPr="003C5132">
        <w:rPr>
          <w:rFonts w:ascii="Times New Roman Bold" w:hAnsi="Times New Roman Bold" w:cs="Times New Roman"/>
          <w:b/>
          <w:bCs/>
          <w:spacing w:val="-10"/>
          <w:sz w:val="28"/>
          <w:szCs w:val="28"/>
        </w:rPr>
        <w:t>I</w:t>
      </w:r>
      <w:r w:rsidRPr="003C5132">
        <w:rPr>
          <w:rFonts w:ascii="Times New Roman Bold" w:hAnsi="Times New Roman Bold" w:cs="Times New Roman"/>
          <w:b/>
          <w:spacing w:val="-10"/>
          <w:sz w:val="28"/>
          <w:szCs w:val="28"/>
        </w:rPr>
        <w:t>V. TRÁCH NHIỆM CỦA TỔ CHỨC, CÁ NHÂN CÔNG BỐ HỢP QUY</w:t>
      </w:r>
    </w:p>
    <w:p w14:paraId="2C0EAFE3" w14:textId="752B8161" w:rsidR="00D620B2" w:rsidRDefault="00D620B2" w:rsidP="00186176">
      <w:pPr>
        <w:adjustRightInd w:val="0"/>
        <w:snapToGrid w:val="0"/>
        <w:spacing w:after="0"/>
        <w:jc w:val="both"/>
        <w:rPr>
          <w:rFonts w:ascii="Times New Roman" w:hAnsi="Times New Roman" w:cs="Times New Roman"/>
          <w:sz w:val="28"/>
          <w:szCs w:val="28"/>
        </w:rPr>
      </w:pPr>
      <w:r w:rsidRPr="00852B1E">
        <w:rPr>
          <w:rFonts w:ascii="Times New Roman" w:hAnsi="Times New Roman" w:cs="Times New Roman"/>
          <w:b/>
          <w:sz w:val="28"/>
          <w:szCs w:val="28"/>
        </w:rPr>
        <w:tab/>
      </w:r>
      <w:r w:rsidRPr="00852B1E">
        <w:rPr>
          <w:rFonts w:ascii="Times New Roman" w:hAnsi="Times New Roman" w:cs="Times New Roman"/>
          <w:sz w:val="28"/>
          <w:szCs w:val="28"/>
        </w:rPr>
        <w:t xml:space="preserve">Thực hiện đúng quy định tại </w:t>
      </w:r>
      <w:r w:rsidR="0033342F" w:rsidRPr="00852B1E">
        <w:rPr>
          <w:rFonts w:ascii="Times New Roman" w:hAnsi="Times New Roman" w:cs="Times New Roman"/>
          <w:sz w:val="28"/>
          <w:szCs w:val="28"/>
        </w:rPr>
        <w:t xml:space="preserve">Điều </w:t>
      </w:r>
      <w:r w:rsidRPr="00852B1E">
        <w:rPr>
          <w:rFonts w:ascii="Times New Roman" w:hAnsi="Times New Roman" w:cs="Times New Roman"/>
          <w:sz w:val="28"/>
          <w:szCs w:val="28"/>
        </w:rPr>
        <w:t xml:space="preserve">16 Thông tư 28/2012/TT-BKHCN ngày 12 tháng 12 năm 2012 của </w:t>
      </w:r>
      <w:r w:rsidR="0033342F">
        <w:rPr>
          <w:rFonts w:ascii="Times New Roman" w:hAnsi="Times New Roman" w:cs="Times New Roman"/>
          <w:sz w:val="28"/>
          <w:szCs w:val="28"/>
        </w:rPr>
        <w:t xml:space="preserve">Bộ trưởng </w:t>
      </w:r>
      <w:r w:rsidRPr="00852B1E">
        <w:rPr>
          <w:rFonts w:ascii="Times New Roman" w:hAnsi="Times New Roman" w:cs="Times New Roman"/>
          <w:sz w:val="28"/>
          <w:szCs w:val="28"/>
        </w:rPr>
        <w:t>Bộ Khoa học Công nghệ về</w:t>
      </w:r>
      <w:r w:rsidR="0033342F">
        <w:rPr>
          <w:rFonts w:ascii="Times New Roman" w:hAnsi="Times New Roman" w:cs="Times New Roman"/>
          <w:sz w:val="28"/>
          <w:szCs w:val="28"/>
        </w:rPr>
        <w:t xml:space="preserve">  việc</w:t>
      </w:r>
      <w:r w:rsidRPr="00852B1E">
        <w:rPr>
          <w:rFonts w:ascii="Times New Roman" w:hAnsi="Times New Roman" w:cs="Times New Roman"/>
          <w:sz w:val="28"/>
          <w:szCs w:val="28"/>
        </w:rPr>
        <w:t xml:space="preserve"> </w:t>
      </w:r>
      <w:r w:rsidR="0033342F" w:rsidRPr="00852B1E">
        <w:rPr>
          <w:rFonts w:ascii="Times New Roman" w:hAnsi="Times New Roman" w:cs="Times New Roman"/>
          <w:sz w:val="28"/>
          <w:szCs w:val="28"/>
        </w:rPr>
        <w:t xml:space="preserve">quy </w:t>
      </w:r>
      <w:r w:rsidRPr="00852B1E">
        <w:rPr>
          <w:rFonts w:ascii="Times New Roman" w:hAnsi="Times New Roman" w:cs="Times New Roman"/>
          <w:sz w:val="28"/>
          <w:szCs w:val="28"/>
        </w:rPr>
        <w:t>định về công bố hợp chuẩn, công bố hợp quy và phương thức đánh giá sự phù hợp với tiêu chuẩn, quy chuẩn kỹ thuật.</w:t>
      </w:r>
    </w:p>
    <w:p w14:paraId="210F6D43" w14:textId="62226F1A" w:rsidR="001C078D" w:rsidRPr="001C078D" w:rsidRDefault="001C078D" w:rsidP="00186176">
      <w:pPr>
        <w:adjustRightInd w:val="0"/>
        <w:snapToGrid w:val="0"/>
        <w:spacing w:after="0"/>
        <w:jc w:val="both"/>
        <w:rPr>
          <w:rFonts w:ascii="Times New Roman" w:hAnsi="Times New Roman" w:cs="Times New Roman"/>
          <w:b/>
          <w:sz w:val="28"/>
          <w:szCs w:val="28"/>
        </w:rPr>
      </w:pPr>
      <w:r w:rsidRPr="001C078D">
        <w:rPr>
          <w:rFonts w:ascii="Times New Roman" w:hAnsi="Times New Roman" w:cs="Times New Roman"/>
          <w:b/>
          <w:sz w:val="28"/>
          <w:szCs w:val="28"/>
        </w:rPr>
        <w:t>V. THỜI GIAN THỰC HIỆN CÔNG BỐ HỢP QUY</w:t>
      </w:r>
    </w:p>
    <w:p w14:paraId="135A7DED" w14:textId="464B8F93" w:rsidR="001C078D" w:rsidRDefault="001C078D"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C078D">
        <w:rPr>
          <w:rFonts w:ascii="Times New Roman" w:hAnsi="Times New Roman" w:cs="Times New Roman"/>
          <w:sz w:val="28"/>
          <w:szCs w:val="28"/>
        </w:rPr>
        <w:t>05 ngày nếu hồ sơ đầy đủ và hợp lệ.</w:t>
      </w:r>
    </w:p>
    <w:p w14:paraId="0859BCDE" w14:textId="77777777" w:rsidR="001C078D" w:rsidRDefault="001C078D" w:rsidP="00186176">
      <w:pPr>
        <w:adjustRightInd w:val="0"/>
        <w:snapToGrid w:val="0"/>
        <w:spacing w:after="0"/>
        <w:ind w:firstLine="720"/>
        <w:jc w:val="both"/>
        <w:rPr>
          <w:rFonts w:ascii="Times New Roman" w:hAnsi="Times New Roman" w:cs="Times New Roman"/>
          <w:sz w:val="28"/>
          <w:szCs w:val="28"/>
        </w:rPr>
      </w:pPr>
      <w:r w:rsidRPr="001C078D">
        <w:rPr>
          <w:rFonts w:ascii="Times New Roman" w:hAnsi="Times New Roman" w:cs="Times New Roman"/>
          <w:sz w:val="28"/>
          <w:szCs w:val="28"/>
        </w:rPr>
        <w:t>- 23 ngày nếu hồ sơ không đầy đủ và hợp lệ (thông báo bổ sung hồ sơ</w:t>
      </w:r>
      <w:r w:rsidRPr="001C078D">
        <w:rPr>
          <w:rFonts w:ascii="Times New Roman" w:hAnsi="Times New Roman" w:cs="Times New Roman"/>
          <w:sz w:val="28"/>
          <w:szCs w:val="28"/>
        </w:rPr>
        <w:br/>
        <w:t>trong 03 ngày, sau 15 ngày không bổ sung hồ sơ cơ quan sẽ hủy bỏ hồ sơ, nếu</w:t>
      </w:r>
      <w:r w:rsidRPr="001C078D">
        <w:rPr>
          <w:rFonts w:ascii="Times New Roman" w:hAnsi="Times New Roman" w:cs="Times New Roman"/>
          <w:sz w:val="28"/>
          <w:szCs w:val="28"/>
        </w:rPr>
        <w:br/>
        <w:t>bổ sung đầy đủ chuyển hồ sơ sau 05 ngày).</w:t>
      </w:r>
    </w:p>
    <w:p w14:paraId="0C7A7E52" w14:textId="18FF3620" w:rsidR="00D620B2" w:rsidRPr="00852B1E" w:rsidRDefault="00D620B2" w:rsidP="00186176">
      <w:pPr>
        <w:adjustRightInd w:val="0"/>
        <w:snapToGrid w:val="0"/>
        <w:spacing w:after="0"/>
        <w:jc w:val="both"/>
        <w:rPr>
          <w:rFonts w:ascii="Times New Roman" w:hAnsi="Times New Roman" w:cs="Times New Roman"/>
          <w:b/>
          <w:sz w:val="28"/>
          <w:szCs w:val="28"/>
        </w:rPr>
      </w:pPr>
      <w:r w:rsidRPr="00852B1E">
        <w:rPr>
          <w:rFonts w:ascii="Times New Roman" w:hAnsi="Times New Roman" w:cs="Times New Roman"/>
          <w:b/>
          <w:sz w:val="28"/>
          <w:szCs w:val="28"/>
        </w:rPr>
        <w:t>VI. BIỂU MẪU</w:t>
      </w:r>
    </w:p>
    <w:p w14:paraId="524CD120" w14:textId="4C3775B3"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Mẫu 2.CBH</w:t>
      </w:r>
      <w:r w:rsidR="001C078D">
        <w:rPr>
          <w:rFonts w:ascii="Times New Roman" w:hAnsi="Times New Roman" w:cs="Times New Roman"/>
          <w:sz w:val="28"/>
          <w:szCs w:val="28"/>
        </w:rPr>
        <w:t xml:space="preserve">C/HQ </w:t>
      </w:r>
      <w:r w:rsidR="001C078D" w:rsidRPr="00852B1E">
        <w:rPr>
          <w:rFonts w:ascii="Times New Roman" w:hAnsi="Times New Roman" w:cs="Times New Roman"/>
          <w:sz w:val="28"/>
          <w:szCs w:val="28"/>
        </w:rPr>
        <w:t>Phụ lục III Thông tư</w:t>
      </w:r>
      <w:r w:rsidR="001C078D">
        <w:rPr>
          <w:rFonts w:ascii="Times New Roman" w:hAnsi="Times New Roman" w:cs="Times New Roman"/>
          <w:sz w:val="28"/>
          <w:szCs w:val="28"/>
        </w:rPr>
        <w:t xml:space="preserve"> số</w:t>
      </w:r>
      <w:r w:rsidR="001C078D" w:rsidRPr="00852B1E">
        <w:rPr>
          <w:rFonts w:ascii="Times New Roman" w:hAnsi="Times New Roman" w:cs="Times New Roman"/>
          <w:sz w:val="28"/>
          <w:szCs w:val="28"/>
        </w:rPr>
        <w:t xml:space="preserve"> 28/2012/TT-BKHCN</w:t>
      </w:r>
      <w:r w:rsidRPr="00852B1E">
        <w:rPr>
          <w:rFonts w:ascii="Times New Roman" w:hAnsi="Times New Roman" w:cs="Times New Roman"/>
          <w:sz w:val="28"/>
          <w:szCs w:val="28"/>
        </w:rPr>
        <w:t>: bản công bố hợp chuẩn/hợp quy;</w:t>
      </w:r>
    </w:p>
    <w:p w14:paraId="67FFA173" w14:textId="3F6886D2"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 Mẫu 3.TBTNHS </w:t>
      </w:r>
      <w:r w:rsidR="001C078D" w:rsidRPr="00852B1E">
        <w:rPr>
          <w:rFonts w:ascii="Times New Roman" w:hAnsi="Times New Roman" w:cs="Times New Roman"/>
          <w:sz w:val="28"/>
          <w:szCs w:val="28"/>
        </w:rPr>
        <w:t>Phụ lục III Thông tư</w:t>
      </w:r>
      <w:r w:rsidR="001C078D">
        <w:rPr>
          <w:rFonts w:ascii="Times New Roman" w:hAnsi="Times New Roman" w:cs="Times New Roman"/>
          <w:sz w:val="28"/>
          <w:szCs w:val="28"/>
        </w:rPr>
        <w:t xml:space="preserve"> số</w:t>
      </w:r>
      <w:r w:rsidR="001C078D" w:rsidRPr="00852B1E">
        <w:rPr>
          <w:rFonts w:ascii="Times New Roman" w:hAnsi="Times New Roman" w:cs="Times New Roman"/>
          <w:sz w:val="28"/>
          <w:szCs w:val="28"/>
        </w:rPr>
        <w:t xml:space="preserve"> 28/2012/TT-BKHCN</w:t>
      </w:r>
      <w:r w:rsidRPr="00852B1E">
        <w:rPr>
          <w:rFonts w:ascii="Times New Roman" w:hAnsi="Times New Roman" w:cs="Times New Roman"/>
          <w:sz w:val="28"/>
          <w:szCs w:val="28"/>
        </w:rPr>
        <w:t>: thông báo tiếp nhận hồ sơ công bố hợp chuẩn/hợp quy;</w:t>
      </w:r>
    </w:p>
    <w:p w14:paraId="54E19709" w14:textId="77777777"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Mẫu 5.BCĐG 28/2012/TT-BKHCN: báo cáo đánh giá hợp chuẩn/hợp quy.</w:t>
      </w:r>
    </w:p>
    <w:p w14:paraId="6D6C2170" w14:textId="77777777" w:rsidR="00D620B2" w:rsidRPr="00852B1E" w:rsidRDefault="00D620B2" w:rsidP="00D620B2">
      <w:pPr>
        <w:jc w:val="center"/>
        <w:rPr>
          <w:rFonts w:ascii="Times New Roman" w:hAnsi="Times New Roman" w:cs="Times New Roman"/>
        </w:rPr>
      </w:pPr>
    </w:p>
    <w:p w14:paraId="684BB87A" w14:textId="77777777" w:rsidR="00D620B2" w:rsidRPr="00852B1E" w:rsidRDefault="00D620B2" w:rsidP="00D620B2">
      <w:pPr>
        <w:jc w:val="both"/>
        <w:rPr>
          <w:rFonts w:ascii="Times New Roman" w:hAnsi="Times New Roman" w:cs="Times New Roman"/>
          <w:sz w:val="28"/>
          <w:szCs w:val="28"/>
        </w:rPr>
      </w:pPr>
    </w:p>
    <w:p w14:paraId="3BF104A6" w14:textId="77777777" w:rsidR="00D620B2" w:rsidRPr="00852B1E" w:rsidRDefault="00D620B2" w:rsidP="00D620B2">
      <w:pPr>
        <w:jc w:val="both"/>
        <w:rPr>
          <w:rFonts w:ascii="Times New Roman" w:hAnsi="Times New Roman" w:cs="Times New Roman"/>
          <w:sz w:val="28"/>
          <w:szCs w:val="28"/>
        </w:rPr>
      </w:pPr>
    </w:p>
    <w:p w14:paraId="284C3676" w14:textId="77777777" w:rsidR="00D620B2" w:rsidRPr="00852B1E" w:rsidRDefault="00D620B2" w:rsidP="00D620B2">
      <w:pPr>
        <w:jc w:val="both"/>
        <w:rPr>
          <w:rFonts w:ascii="Times New Roman" w:hAnsi="Times New Roman" w:cs="Times New Roman"/>
          <w:sz w:val="28"/>
          <w:szCs w:val="28"/>
        </w:rPr>
      </w:pPr>
      <w:r w:rsidRPr="00852B1E">
        <w:rPr>
          <w:rFonts w:ascii="Times New Roman" w:hAnsi="Times New Roman" w:cs="Times New Roman"/>
          <w:sz w:val="28"/>
          <w:szCs w:val="28"/>
        </w:rPr>
        <w:tab/>
        <w:t xml:space="preserve">   </w:t>
      </w:r>
    </w:p>
    <w:p w14:paraId="0ED224C3" w14:textId="77777777" w:rsidR="00D620B2" w:rsidRPr="00852B1E" w:rsidRDefault="00D620B2" w:rsidP="00D620B2">
      <w:pPr>
        <w:rPr>
          <w:rFonts w:ascii="Times New Roman" w:hAnsi="Times New Roman" w:cs="Times New Roman"/>
          <w:b/>
          <w:sz w:val="28"/>
          <w:szCs w:val="28"/>
        </w:rPr>
      </w:pPr>
      <w:r w:rsidRPr="00852B1E">
        <w:rPr>
          <w:rFonts w:ascii="Times New Roman" w:hAnsi="Times New Roman" w:cs="Times New Roman"/>
          <w:sz w:val="28"/>
          <w:szCs w:val="28"/>
        </w:rPr>
        <w:tab/>
      </w:r>
      <w:r w:rsidRPr="00852B1E">
        <w:rPr>
          <w:rFonts w:ascii="Times New Roman" w:hAnsi="Times New Roman" w:cs="Times New Roman"/>
          <w:sz w:val="28"/>
          <w:szCs w:val="28"/>
        </w:rPr>
        <w:tab/>
      </w:r>
    </w:p>
    <w:p w14:paraId="2ED902CA" w14:textId="77777777" w:rsidR="00D620B2" w:rsidRPr="00852B1E" w:rsidRDefault="00D620B2" w:rsidP="00D620B2">
      <w:pPr>
        <w:rPr>
          <w:rFonts w:ascii="Times New Roman" w:hAnsi="Times New Roman" w:cs="Times New Roman"/>
          <w:sz w:val="28"/>
          <w:szCs w:val="28"/>
        </w:rPr>
      </w:pPr>
    </w:p>
    <w:p w14:paraId="564CD0D4" w14:textId="2B68B986" w:rsidR="001C078D" w:rsidRDefault="00D620B2" w:rsidP="00D620B2">
      <w:pPr>
        <w:rPr>
          <w:rFonts w:ascii="Times New Roman" w:hAnsi="Times New Roman" w:cs="Times New Roman"/>
          <w:sz w:val="28"/>
          <w:szCs w:val="28"/>
        </w:rPr>
      </w:pPr>
      <w:r w:rsidRPr="00852B1E">
        <w:rPr>
          <w:rFonts w:ascii="Times New Roman" w:hAnsi="Times New Roman" w:cs="Times New Roman"/>
          <w:sz w:val="28"/>
          <w:szCs w:val="28"/>
        </w:rPr>
        <w:tab/>
      </w:r>
    </w:p>
    <w:p w14:paraId="53F9EB01" w14:textId="2C557CDE" w:rsidR="00D620B2" w:rsidRPr="00852B1E" w:rsidRDefault="001C078D" w:rsidP="00EA496B">
      <w:pPr>
        <w:spacing w:after="0"/>
        <w:jc w:val="center"/>
        <w:rPr>
          <w:rFonts w:ascii="Times New Roman" w:hAnsi="Times New Roman" w:cs="Times New Roman"/>
          <w:b/>
          <w:sz w:val="28"/>
          <w:szCs w:val="28"/>
        </w:rPr>
      </w:pPr>
      <w:r>
        <w:rPr>
          <w:rFonts w:ascii="Times New Roman" w:hAnsi="Times New Roman" w:cs="Times New Roman"/>
          <w:sz w:val="28"/>
          <w:szCs w:val="28"/>
        </w:rPr>
        <w:br w:type="page"/>
      </w:r>
      <w:r w:rsidR="00505A48">
        <w:rPr>
          <w:noProof/>
        </w:rPr>
        <w:lastRenderedPageBreak/>
        <mc:AlternateContent>
          <mc:Choice Requires="wps">
            <w:drawing>
              <wp:anchor distT="0" distB="0" distL="114300" distR="114300" simplePos="0" relativeHeight="251679744" behindDoc="1" locked="0" layoutInCell="1" allowOverlap="1" wp14:anchorId="3DE492E0" wp14:editId="248C102E">
                <wp:simplePos x="0" y="0"/>
                <wp:positionH relativeFrom="column">
                  <wp:posOffset>4310380</wp:posOffset>
                </wp:positionH>
                <wp:positionV relativeFrom="paragraph">
                  <wp:posOffset>-575945</wp:posOffset>
                </wp:positionV>
                <wp:extent cx="1684655" cy="465455"/>
                <wp:effectExtent l="8890" t="10795" r="1143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46545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1856DF4B" w14:textId="66D01D28" w:rsidR="000005EB" w:rsidRPr="00340F20" w:rsidRDefault="000005EB" w:rsidP="001C078D">
                            <w:pPr>
                              <w:spacing w:before="60"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Mẫu 2.CBH</w:t>
                            </w:r>
                            <w:r w:rsidR="001C078D" w:rsidRPr="00340F20">
                              <w:rPr>
                                <w:rFonts w:ascii="Times New Roman" w:hAnsi="Times New Roman" w:cs="Times New Roman"/>
                                <w:sz w:val="20"/>
                                <w:szCs w:val="20"/>
                              </w:rPr>
                              <w:t>C</w:t>
                            </w:r>
                            <w:r w:rsidRPr="00340F20">
                              <w:rPr>
                                <w:rFonts w:ascii="Times New Roman" w:hAnsi="Times New Roman" w:cs="Times New Roman"/>
                                <w:sz w:val="20"/>
                                <w:szCs w:val="20"/>
                              </w:rPr>
                              <w:t>/HQ</w:t>
                            </w:r>
                          </w:p>
                          <w:p w14:paraId="57C109AD" w14:textId="77777777" w:rsidR="000005EB" w:rsidRPr="00340F20" w:rsidRDefault="000005EB" w:rsidP="00340F20">
                            <w:pPr>
                              <w:spacing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28/2012/TT-BKHCN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39.4pt;margin-top:-45.35pt;width:132.65pt;height:36.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" fillcolor="white [3201]" strokecolor="black [3213]">
                <v:textbox>
                  <w:txbxContent>
                    <w:p w14:paraId="1856DF4B" w14:textId="66D01D28" w:rsidR="000005EB" w:rsidRPr="00340F20" w:rsidRDefault="000005EB" w:rsidP="001C078D">
                      <w:pPr>
                        <w:spacing w:before="60"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Mẫu 2.CBH</w:t>
                      </w:r>
                      <w:r w:rsidR="001C078D" w:rsidRPr="00340F20">
                        <w:rPr>
                          <w:rFonts w:ascii="Times New Roman" w:hAnsi="Times New Roman" w:cs="Times New Roman"/>
                          <w:sz w:val="20"/>
                          <w:szCs w:val="20"/>
                        </w:rPr>
                        <w:t>C</w:t>
                      </w:r>
                      <w:r w:rsidRPr="00340F20">
                        <w:rPr>
                          <w:rFonts w:ascii="Times New Roman" w:hAnsi="Times New Roman" w:cs="Times New Roman"/>
                          <w:sz w:val="20"/>
                          <w:szCs w:val="20"/>
                        </w:rPr>
                        <w:t>/HQ</w:t>
                      </w:r>
                    </w:p>
                    <w:p w14:paraId="57C109AD" w14:textId="77777777" w:rsidR="000005EB" w:rsidRPr="00340F20" w:rsidRDefault="000005EB" w:rsidP="00340F20">
                      <w:pPr>
                        <w:spacing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28/2012/TT-BKHCN</w:t>
                      </w:r>
                    </w:p>
                  </w:txbxContent>
                </v:textbox>
              </v:rect>
            </w:pict>
          </mc:Fallback>
        </mc:AlternateContent>
      </w:r>
      <w:r w:rsidR="00D620B2" w:rsidRPr="00852B1E">
        <w:rPr>
          <w:rFonts w:ascii="Times New Roman" w:hAnsi="Times New Roman" w:cs="Times New Roman"/>
          <w:b/>
          <w:sz w:val="28"/>
          <w:szCs w:val="28"/>
        </w:rPr>
        <w:t>CỘNG HÒA XÃ HỘI CHỦ NGHĨA VIỆT NAM</w:t>
      </w:r>
    </w:p>
    <w:p w14:paraId="35B95BE8" w14:textId="77777777" w:rsidR="00D620B2" w:rsidRPr="00852B1E" w:rsidRDefault="00D620B2" w:rsidP="00EA496B">
      <w:pPr>
        <w:tabs>
          <w:tab w:val="left" w:pos="2214"/>
        </w:tabs>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Độc lập – Tự do – Hạnh phúc</w:t>
      </w:r>
    </w:p>
    <w:p w14:paraId="2307A541" w14:textId="14BB1EF5" w:rsidR="00D620B2" w:rsidRPr="00852B1E" w:rsidRDefault="00505A48" w:rsidP="00EA496B">
      <w:pPr>
        <w:tabs>
          <w:tab w:val="left" w:pos="2214"/>
        </w:tabs>
        <w:spacing w:after="0" w:line="240" w:lineRule="auto"/>
        <w:jc w:val="center"/>
        <w:rPr>
          <w:rFonts w:ascii="Times New Roman" w:hAnsi="Times New Roman" w:cs="Times New Roman"/>
          <w:sz w:val="28"/>
          <w:szCs w:val="28"/>
        </w:rPr>
      </w:pPr>
      <w:r>
        <w:rPr>
          <w:noProof/>
        </w:rPr>
        <mc:AlternateContent>
          <mc:Choice Requires="wps">
            <w:drawing>
              <wp:anchor distT="0" distB="0" distL="114300" distR="114300" simplePos="0" relativeHeight="251680768" behindDoc="0" locked="0" layoutInCell="1" allowOverlap="1" wp14:anchorId="262A5AA5" wp14:editId="15DE85AE">
                <wp:simplePos x="0" y="0"/>
                <wp:positionH relativeFrom="column">
                  <wp:posOffset>1797050</wp:posOffset>
                </wp:positionH>
                <wp:positionV relativeFrom="paragraph">
                  <wp:posOffset>32385</wp:posOffset>
                </wp:positionV>
                <wp:extent cx="2187575" cy="0"/>
                <wp:effectExtent l="0" t="0" r="2222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5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" strokecolor="black [3040]">
                <o:lock v:ext="edit" shapetype="f"/>
              </v:line>
            </w:pict>
          </mc:Fallback>
        </mc:AlternateContent>
      </w:r>
    </w:p>
    <w:p w14:paraId="775B7D82" w14:textId="5C5210C6" w:rsidR="00D620B2" w:rsidRPr="00852B1E" w:rsidRDefault="00D620B2" w:rsidP="001C078D">
      <w:pPr>
        <w:tabs>
          <w:tab w:val="left" w:pos="2214"/>
        </w:tabs>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BẢN CÔNG BỐ HỢP CHUẨ</w:t>
      </w:r>
      <w:r w:rsidR="001C078D">
        <w:rPr>
          <w:rFonts w:ascii="Times New Roman" w:hAnsi="Times New Roman" w:cs="Times New Roman"/>
          <w:b/>
          <w:sz w:val="28"/>
          <w:szCs w:val="28"/>
        </w:rPr>
        <w:t>N/</w:t>
      </w:r>
      <w:r w:rsidRPr="00852B1E">
        <w:rPr>
          <w:rFonts w:ascii="Times New Roman" w:hAnsi="Times New Roman" w:cs="Times New Roman"/>
          <w:b/>
          <w:sz w:val="28"/>
          <w:szCs w:val="28"/>
        </w:rPr>
        <w:t>HỢP QUY</w:t>
      </w:r>
    </w:p>
    <w:p w14:paraId="0BEAEEB3" w14:textId="77777777" w:rsidR="00D620B2" w:rsidRPr="00852B1E" w:rsidRDefault="00D620B2" w:rsidP="001C078D">
      <w:pPr>
        <w:tabs>
          <w:tab w:val="left" w:pos="2214"/>
        </w:tabs>
        <w:spacing w:before="180" w:after="0" w:line="240" w:lineRule="auto"/>
        <w:jc w:val="center"/>
        <w:rPr>
          <w:rFonts w:ascii="Times New Roman" w:hAnsi="Times New Roman" w:cs="Times New Roman"/>
          <w:sz w:val="28"/>
          <w:szCs w:val="28"/>
        </w:rPr>
      </w:pPr>
      <w:r w:rsidRPr="00852B1E">
        <w:rPr>
          <w:rFonts w:ascii="Times New Roman" w:hAnsi="Times New Roman" w:cs="Times New Roman"/>
          <w:sz w:val="28"/>
          <w:szCs w:val="28"/>
        </w:rPr>
        <w:t>Số:………………………</w:t>
      </w:r>
    </w:p>
    <w:p w14:paraId="16A7FB88" w14:textId="77777777" w:rsidR="001C078D" w:rsidRDefault="001C078D" w:rsidP="00D620B2">
      <w:pPr>
        <w:tabs>
          <w:tab w:val="left" w:pos="2214"/>
        </w:tabs>
        <w:rPr>
          <w:rFonts w:ascii="Times New Roman" w:hAnsi="Times New Roman" w:cs="Times New Roman"/>
          <w:sz w:val="28"/>
          <w:szCs w:val="28"/>
        </w:rPr>
      </w:pPr>
    </w:p>
    <w:p w14:paraId="4ED3EFEA" w14:textId="325E76D8" w:rsidR="00D620B2" w:rsidRPr="00852B1E" w:rsidRDefault="00D620B2" w:rsidP="001C078D">
      <w:pPr>
        <w:spacing w:before="120" w:after="0" w:line="240" w:lineRule="auto"/>
        <w:ind w:firstLine="720"/>
        <w:rPr>
          <w:rFonts w:ascii="Times New Roman" w:hAnsi="Times New Roman" w:cs="Times New Roman"/>
          <w:sz w:val="28"/>
          <w:szCs w:val="28"/>
        </w:rPr>
      </w:pPr>
      <w:r w:rsidRPr="00852B1E">
        <w:rPr>
          <w:rFonts w:ascii="Times New Roman" w:hAnsi="Times New Roman" w:cs="Times New Roman"/>
          <w:sz w:val="28"/>
          <w:szCs w:val="28"/>
        </w:rPr>
        <w:t>Tên tổ chức, cá nhân: ………</w:t>
      </w:r>
      <w:r w:rsidR="001C078D">
        <w:rPr>
          <w:rFonts w:ascii="Times New Roman" w:hAnsi="Times New Roman" w:cs="Times New Roman"/>
          <w:sz w:val="28"/>
          <w:szCs w:val="28"/>
        </w:rPr>
        <w:t>….…...……………</w:t>
      </w:r>
      <w:r w:rsidRPr="00852B1E">
        <w:rPr>
          <w:rFonts w:ascii="Times New Roman" w:hAnsi="Times New Roman" w:cs="Times New Roman"/>
          <w:sz w:val="28"/>
          <w:szCs w:val="28"/>
        </w:rPr>
        <w:t>………………………...</w:t>
      </w:r>
    </w:p>
    <w:p w14:paraId="33A7C843" w14:textId="77777777" w:rsidR="00D620B2" w:rsidRPr="00852B1E" w:rsidRDefault="00D620B2" w:rsidP="001C078D">
      <w:pPr>
        <w:spacing w:before="120" w:after="0" w:line="240" w:lineRule="auto"/>
        <w:ind w:firstLine="720"/>
        <w:rPr>
          <w:rFonts w:ascii="Times New Roman" w:hAnsi="Times New Roman" w:cs="Times New Roman"/>
          <w:sz w:val="28"/>
          <w:szCs w:val="28"/>
        </w:rPr>
      </w:pPr>
      <w:r w:rsidRPr="00852B1E">
        <w:rPr>
          <w:rFonts w:ascii="Times New Roman" w:hAnsi="Times New Roman" w:cs="Times New Roman"/>
          <w:sz w:val="28"/>
          <w:szCs w:val="28"/>
        </w:rPr>
        <w:t>Địa chỉ:……………………………………………………………………..</w:t>
      </w:r>
    </w:p>
    <w:p w14:paraId="46BA8D87" w14:textId="002F5BC4" w:rsidR="00D620B2" w:rsidRPr="00852B1E" w:rsidRDefault="00D620B2" w:rsidP="001C078D">
      <w:pPr>
        <w:spacing w:before="120" w:after="0" w:line="240" w:lineRule="auto"/>
        <w:ind w:firstLine="720"/>
        <w:rPr>
          <w:rFonts w:ascii="Times New Roman" w:hAnsi="Times New Roman" w:cs="Times New Roman"/>
          <w:sz w:val="28"/>
          <w:szCs w:val="28"/>
        </w:rPr>
      </w:pPr>
      <w:r w:rsidRPr="00852B1E">
        <w:rPr>
          <w:rFonts w:ascii="Times New Roman" w:hAnsi="Times New Roman" w:cs="Times New Roman"/>
          <w:sz w:val="28"/>
          <w:szCs w:val="28"/>
        </w:rPr>
        <w:t>Điện thoại:………………………. Fax:……………………………………</w:t>
      </w:r>
    </w:p>
    <w:p w14:paraId="7DD4500D" w14:textId="77777777" w:rsidR="00D620B2" w:rsidRPr="00852B1E" w:rsidRDefault="00D620B2" w:rsidP="001C078D">
      <w:pPr>
        <w:spacing w:before="120" w:after="0" w:line="240" w:lineRule="auto"/>
        <w:ind w:firstLine="720"/>
        <w:rPr>
          <w:rFonts w:ascii="Times New Roman" w:hAnsi="Times New Roman" w:cs="Times New Roman"/>
          <w:sz w:val="28"/>
          <w:szCs w:val="28"/>
        </w:rPr>
      </w:pPr>
      <w:r w:rsidRPr="00852B1E">
        <w:rPr>
          <w:rFonts w:ascii="Times New Roman" w:hAnsi="Times New Roman" w:cs="Times New Roman"/>
          <w:sz w:val="28"/>
          <w:szCs w:val="28"/>
        </w:rPr>
        <w:t>E-mail:……………………………………………………………………...</w:t>
      </w:r>
    </w:p>
    <w:p w14:paraId="55100506" w14:textId="77777777" w:rsidR="00D620B2" w:rsidRPr="00852B1E" w:rsidRDefault="00D620B2" w:rsidP="001C078D">
      <w:pPr>
        <w:spacing w:before="120"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CÔNG BỐ:</w:t>
      </w:r>
    </w:p>
    <w:p w14:paraId="629D8C39" w14:textId="43AE5A4A" w:rsidR="00D620B2" w:rsidRDefault="00D620B2" w:rsidP="001C078D">
      <w:pPr>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Sản phẩm, hàng hóa, quá trình, dịch vụ, môi trường (tên gọi, kiểu, loại, nhãn hiệu, đặc trưng kỹ thuật,…)</w:t>
      </w:r>
      <w:r w:rsidR="00A329B7">
        <w:rPr>
          <w:rFonts w:ascii="Times New Roman" w:hAnsi="Times New Roman" w:cs="Times New Roman"/>
          <w:sz w:val="28"/>
          <w:szCs w:val="28"/>
        </w:rPr>
        <w:t>: ………………………………………………..</w:t>
      </w:r>
    </w:p>
    <w:p w14:paraId="12CA91DE" w14:textId="1AAD955B"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51BCA1CC" w14:textId="52940819" w:rsidR="00D620B2" w:rsidRDefault="00D620B2" w:rsidP="00A329B7">
      <w:pPr>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Phù hợp với tiêu chuẩn/ quy chuẩn kỹ thuật (số hiệu, ký hiệu, tên gọi):</w:t>
      </w:r>
      <w:r w:rsidR="00A329B7">
        <w:rPr>
          <w:rFonts w:ascii="Times New Roman" w:hAnsi="Times New Roman" w:cs="Times New Roman"/>
          <w:sz w:val="28"/>
          <w:szCs w:val="28"/>
        </w:rPr>
        <w:t xml:space="preserve"> ….</w:t>
      </w:r>
    </w:p>
    <w:p w14:paraId="5E11F7A4" w14:textId="77777777"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254B9795" w14:textId="77777777"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7B3ADF29" w14:textId="547D020A" w:rsidR="00D620B2" w:rsidRDefault="00D620B2" w:rsidP="00A329B7">
      <w:pPr>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Thông tin bổ sung (căn cứ công bố hợp chuẩn/hợp quy, phương thức đánh giá sự phù hợp,…):</w:t>
      </w:r>
      <w:r w:rsidR="00A329B7">
        <w:rPr>
          <w:rFonts w:ascii="Times New Roman" w:hAnsi="Times New Roman" w:cs="Times New Roman"/>
          <w:sz w:val="28"/>
          <w:szCs w:val="28"/>
        </w:rPr>
        <w:t xml:space="preserve"> ……………………………………………………………….</w:t>
      </w:r>
    </w:p>
    <w:p w14:paraId="0CC98084" w14:textId="77777777"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295410B6" w14:textId="7DFAAB58" w:rsidR="00A329B7"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148C5026" w14:textId="313A4AF2" w:rsidR="00A329B7"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Loại hình đánh giá: ………………………………………………………..</w:t>
      </w:r>
    </w:p>
    <w:p w14:paraId="5AC9EE90" w14:textId="77777777"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617337FF" w14:textId="39CBD6C9" w:rsidR="00D620B2" w:rsidRDefault="00A329B7" w:rsidP="00A329B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00D620B2" w:rsidRPr="00852B1E">
        <w:rPr>
          <w:rFonts w:ascii="Times New Roman" w:hAnsi="Times New Roman" w:cs="Times New Roman"/>
          <w:sz w:val="28"/>
          <w:szCs w:val="28"/>
        </w:rPr>
        <w:t>Tên tổ chức cá nhân</w:t>
      </w:r>
      <w:r>
        <w:rPr>
          <w:rFonts w:ascii="Times New Roman" w:hAnsi="Times New Roman" w:cs="Times New Roman"/>
          <w:sz w:val="28"/>
          <w:szCs w:val="28"/>
        </w:rPr>
        <w:t>) ……. c</w:t>
      </w:r>
      <w:r w:rsidR="00D620B2" w:rsidRPr="00852B1E">
        <w:rPr>
          <w:rFonts w:ascii="Times New Roman" w:hAnsi="Times New Roman" w:cs="Times New Roman"/>
          <w:sz w:val="28"/>
          <w:szCs w:val="28"/>
        </w:rPr>
        <w:t>am kết và chịu trách nhiệm về tính phù hợp của</w:t>
      </w:r>
      <w:r>
        <w:rPr>
          <w:rFonts w:ascii="Times New Roman" w:hAnsi="Times New Roman" w:cs="Times New Roman"/>
          <w:sz w:val="28"/>
          <w:szCs w:val="28"/>
        </w:rPr>
        <w:t xml:space="preserve"> …… </w:t>
      </w:r>
      <w:r w:rsidR="00D620B2" w:rsidRPr="00852B1E">
        <w:rPr>
          <w:rFonts w:ascii="Times New Roman" w:hAnsi="Times New Roman" w:cs="Times New Roman"/>
          <w:sz w:val="28"/>
          <w:szCs w:val="28"/>
        </w:rPr>
        <w:t>(sản phẩm, hàng hóa, quá trình, dịch vụ, môi trường)</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 xml:space="preserve"> do mình sản xuất, kinh doanh, bảo quản, vận chuyển, sử dụng, khai thác.</w:t>
      </w:r>
    </w:p>
    <w:p w14:paraId="38CDD058" w14:textId="62A9CA17" w:rsidR="00A329B7" w:rsidRDefault="00A329B7" w:rsidP="00A329B7">
      <w:pPr>
        <w:spacing w:before="180" w:after="0" w:line="240" w:lineRule="auto"/>
        <w:ind w:left="3600" w:firstLine="720"/>
        <w:rPr>
          <w:rFonts w:ascii="Times New Roman" w:hAnsi="Times New Roman" w:cs="Times New Roman"/>
          <w:sz w:val="28"/>
          <w:szCs w:val="28"/>
        </w:rPr>
      </w:pPr>
      <w:r w:rsidRPr="00A329B7">
        <w:rPr>
          <w:rFonts w:ascii="Times New Roman" w:hAnsi="Times New Roman" w:cs="Times New Roman"/>
          <w:i/>
          <w:sz w:val="28"/>
          <w:szCs w:val="28"/>
        </w:rPr>
        <w:t>…</w:t>
      </w:r>
      <w:r>
        <w:rPr>
          <w:rFonts w:ascii="Times New Roman" w:hAnsi="Times New Roman" w:cs="Times New Roman"/>
          <w:i/>
          <w:sz w:val="28"/>
          <w:szCs w:val="28"/>
        </w:rPr>
        <w:t>….</w:t>
      </w:r>
      <w:r w:rsidRPr="00A329B7">
        <w:rPr>
          <w:rFonts w:ascii="Times New Roman" w:hAnsi="Times New Roman" w:cs="Times New Roman"/>
          <w:i/>
          <w:sz w:val="28"/>
          <w:szCs w:val="28"/>
        </w:rPr>
        <w:t>…., ngày…… tháng ….. năm 20</w:t>
      </w:r>
      <w:r w:rsidR="00340F20">
        <w:rPr>
          <w:rFonts w:ascii="Times New Roman" w:hAnsi="Times New Roman" w:cs="Times New Roman"/>
          <w:i/>
          <w:sz w:val="28"/>
          <w:szCs w:val="28"/>
        </w:rPr>
        <w:t>...</w:t>
      </w:r>
      <w:r>
        <w:rPr>
          <w:rFonts w:ascii="Times New Roman" w:hAnsi="Times New Roman" w:cs="Times New Roman"/>
          <w:i/>
          <w:sz w:val="28"/>
          <w:szCs w:val="28"/>
        </w:rPr>
        <w:t>….</w:t>
      </w:r>
    </w:p>
    <w:p w14:paraId="1A373D51" w14:textId="656E64AE" w:rsidR="00A329B7" w:rsidRPr="00852B1E" w:rsidRDefault="00A329B7" w:rsidP="009E2D79">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9E2D79">
        <w:rPr>
          <w:rFonts w:ascii="Times New Roman" w:hAnsi="Times New Roman" w:cs="Times New Roman"/>
          <w:b/>
          <w:sz w:val="28"/>
          <w:szCs w:val="28"/>
        </w:rPr>
        <w:t xml:space="preserve">    </w:t>
      </w:r>
      <w:r w:rsidR="009E2D79">
        <w:rPr>
          <w:rFonts w:ascii="Times New Roman" w:hAnsi="Times New Roman" w:cs="Times New Roman"/>
          <w:b/>
          <w:sz w:val="28"/>
          <w:szCs w:val="28"/>
        </w:rPr>
        <w:tab/>
        <w:t xml:space="preserve">        </w:t>
      </w:r>
      <w:r w:rsidRPr="00852B1E">
        <w:rPr>
          <w:rFonts w:ascii="Times New Roman" w:hAnsi="Times New Roman" w:cs="Times New Roman"/>
          <w:b/>
          <w:sz w:val="28"/>
          <w:szCs w:val="28"/>
        </w:rPr>
        <w:t>ĐẠI DIỆN TỔ CHỨC, CÁ NHÂN</w:t>
      </w:r>
    </w:p>
    <w:p w14:paraId="2340CF19" w14:textId="23DAF549" w:rsidR="00A329B7" w:rsidRPr="00A329B7" w:rsidRDefault="00A329B7" w:rsidP="00A329B7">
      <w:pPr>
        <w:spacing w:after="0" w:line="240" w:lineRule="auto"/>
        <w:ind w:left="3600" w:firstLine="720"/>
        <w:rPr>
          <w:rFonts w:ascii="Times New Roman" w:hAnsi="Times New Roman" w:cs="Times New Roman"/>
          <w:sz w:val="28"/>
          <w:szCs w:val="28"/>
        </w:rPr>
      </w:pPr>
      <w:r>
        <w:rPr>
          <w:rFonts w:ascii="Times New Roman" w:hAnsi="Times New Roman" w:cs="Times New Roman"/>
          <w:sz w:val="28"/>
          <w:szCs w:val="28"/>
        </w:rPr>
        <w:t xml:space="preserve">           </w:t>
      </w:r>
      <w:r w:rsidRPr="00852B1E">
        <w:rPr>
          <w:rFonts w:ascii="Times New Roman" w:hAnsi="Times New Roman" w:cs="Times New Roman"/>
          <w:sz w:val="28"/>
          <w:szCs w:val="28"/>
        </w:rPr>
        <w:t>(Ký tên, chức vụ</w:t>
      </w:r>
      <w:r>
        <w:rPr>
          <w:rFonts w:ascii="Times New Roman" w:hAnsi="Times New Roman" w:cs="Times New Roman"/>
          <w:sz w:val="28"/>
          <w:szCs w:val="28"/>
        </w:rPr>
        <w:t>, đóng dấ</w:t>
      </w:r>
      <w:r w:rsidRPr="00852B1E">
        <w:rPr>
          <w:rFonts w:ascii="Times New Roman" w:hAnsi="Times New Roman" w:cs="Times New Roman"/>
          <w:sz w:val="28"/>
          <w:szCs w:val="28"/>
        </w:rPr>
        <w:t>u)</w:t>
      </w:r>
    </w:p>
    <w:p w14:paraId="5BFBAB2B" w14:textId="7F76B172" w:rsidR="00A329B7" w:rsidRDefault="00A329B7" w:rsidP="00A329B7">
      <w:pPr>
        <w:spacing w:before="120" w:after="0" w:line="240" w:lineRule="auto"/>
        <w:ind w:firstLine="720"/>
        <w:jc w:val="both"/>
        <w:rPr>
          <w:rFonts w:ascii="Times New Roman" w:hAnsi="Times New Roman" w:cs="Times New Roman"/>
          <w:sz w:val="28"/>
          <w:szCs w:val="28"/>
        </w:rPr>
      </w:pPr>
    </w:p>
    <w:p w14:paraId="07825C53" w14:textId="77777777" w:rsidR="00A329B7" w:rsidRPr="00852B1E" w:rsidRDefault="00A329B7" w:rsidP="00A329B7">
      <w:pPr>
        <w:spacing w:before="120" w:after="0" w:line="240" w:lineRule="auto"/>
        <w:ind w:firstLine="720"/>
        <w:jc w:val="both"/>
        <w:rPr>
          <w:rFonts w:ascii="Times New Roman" w:hAnsi="Times New Roman" w:cs="Times New Roman"/>
          <w:sz w:val="28"/>
          <w:szCs w:val="28"/>
        </w:rPr>
      </w:pPr>
    </w:p>
    <w:tbl>
      <w:tblPr>
        <w:tblStyle w:val="TableGrid"/>
        <w:tblW w:w="4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tblGrid>
      <w:tr w:rsidR="00D620B2" w:rsidRPr="00852B1E" w14:paraId="45D60995" w14:textId="77777777" w:rsidTr="00A329B7">
        <w:trPr>
          <w:trHeight w:val="1359"/>
        </w:trPr>
        <w:tc>
          <w:tcPr>
            <w:tcW w:w="4900" w:type="dxa"/>
          </w:tcPr>
          <w:p w14:paraId="4E4EF33B" w14:textId="60B7C493" w:rsidR="00D620B2" w:rsidRPr="00852B1E" w:rsidRDefault="00D620B2" w:rsidP="00F23E3E">
            <w:pPr>
              <w:tabs>
                <w:tab w:val="left" w:pos="2214"/>
              </w:tabs>
              <w:jc w:val="center"/>
              <w:rPr>
                <w:rFonts w:ascii="Times New Roman" w:hAnsi="Times New Roman" w:cs="Times New Roman"/>
                <w:sz w:val="28"/>
                <w:szCs w:val="28"/>
              </w:rPr>
            </w:pPr>
          </w:p>
        </w:tc>
      </w:tr>
    </w:tbl>
    <w:p w14:paraId="3F3A693A" w14:textId="77777777" w:rsidR="00D620B2" w:rsidRPr="00852B1E" w:rsidRDefault="00D620B2" w:rsidP="00D620B2">
      <w:pPr>
        <w:tabs>
          <w:tab w:val="left" w:pos="2214"/>
        </w:tabs>
        <w:rPr>
          <w:rFonts w:ascii="Times New Roman" w:hAnsi="Times New Roman" w:cs="Times New Roman"/>
          <w:sz w:val="28"/>
          <w:szCs w:val="28"/>
        </w:rPr>
      </w:pP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5246"/>
      </w:tblGrid>
      <w:tr w:rsidR="00340F20" w:rsidRPr="003B4C35" w14:paraId="637BF14C" w14:textId="77777777" w:rsidTr="00197B44">
        <w:trPr>
          <w:jc w:val="center"/>
        </w:trPr>
        <w:tc>
          <w:tcPr>
            <w:tcW w:w="3963" w:type="dxa"/>
          </w:tcPr>
          <w:p w14:paraId="4EFF5E29" w14:textId="5F567391" w:rsidR="00340F20" w:rsidRPr="003B4C35" w:rsidRDefault="00505A48" w:rsidP="00197B44">
            <w:pPr>
              <w:jc w:val="center"/>
              <w:rPr>
                <w:rFonts w:ascii="Times New Roman" w:hAnsi="Times New Roman" w:cs="Times New Roman"/>
                <w:sz w:val="24"/>
                <w:szCs w:val="24"/>
                <w:lang w:val="es-ES"/>
              </w:rPr>
            </w:pPr>
            <w:r>
              <w:rPr>
                <w:noProof/>
              </w:rPr>
              <w:lastRenderedPageBreak/>
              <mc:AlternateContent>
                <mc:Choice Requires="wps">
                  <w:drawing>
                    <wp:anchor distT="0" distB="0" distL="114300" distR="114300" simplePos="0" relativeHeight="251681792" behindDoc="1" locked="0" layoutInCell="1" allowOverlap="1" wp14:anchorId="688F383C" wp14:editId="4F85E95D">
                      <wp:simplePos x="0" y="0"/>
                      <wp:positionH relativeFrom="margin">
                        <wp:posOffset>4460240</wp:posOffset>
                      </wp:positionH>
                      <wp:positionV relativeFrom="paragraph">
                        <wp:posOffset>-540385</wp:posOffset>
                      </wp:positionV>
                      <wp:extent cx="1548130" cy="434975"/>
                      <wp:effectExtent l="12065" t="8255" r="11430" b="139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3497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5AE1B017" w14:textId="77777777" w:rsidR="000005EB" w:rsidRPr="00340F20" w:rsidRDefault="000005EB" w:rsidP="00340F20">
                                  <w:pPr>
                                    <w:spacing w:before="40"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Mẫu 3.TBTNHS</w:t>
                                  </w:r>
                                </w:p>
                                <w:p w14:paraId="1F2D51A0" w14:textId="77777777" w:rsidR="000005EB" w:rsidRPr="00340F20" w:rsidRDefault="000005EB" w:rsidP="00340F20">
                                  <w:pPr>
                                    <w:spacing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28/2012/TT-BKHCN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51.2pt;margin-top:-42.55pt;width:121.9pt;height:34.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" fillcolor="white [3201]" strokecolor="black [3213]">
                      <v:textbox>
                        <w:txbxContent>
                          <w:p w14:paraId="5AE1B017" w14:textId="77777777" w:rsidR="000005EB" w:rsidRPr="00340F20" w:rsidRDefault="000005EB" w:rsidP="00340F20">
                            <w:pPr>
                              <w:spacing w:before="40"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Mẫu 3.TBTNHS</w:t>
                            </w:r>
                          </w:p>
                          <w:p w14:paraId="1F2D51A0" w14:textId="77777777" w:rsidR="000005EB" w:rsidRPr="00340F20" w:rsidRDefault="000005EB" w:rsidP="00340F20">
                            <w:pPr>
                              <w:spacing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28/2012/TT-BKHCN</w:t>
                            </w:r>
                          </w:p>
                        </w:txbxContent>
                      </v:textbox>
                      <w10:wrap anchorx="margin"/>
                    </v:rect>
                  </w:pict>
                </mc:Fallback>
              </mc:AlternateContent>
            </w:r>
            <w:r w:rsidR="00340F20" w:rsidRPr="003B4C35">
              <w:rPr>
                <w:rFonts w:ascii="Times New Roman" w:hAnsi="Times New Roman" w:cs="Times New Roman"/>
                <w:sz w:val="24"/>
                <w:szCs w:val="24"/>
                <w:lang w:val="es-ES"/>
              </w:rPr>
              <w:t>UBND THÀNH PHỐ CẦN THƠ</w:t>
            </w:r>
          </w:p>
          <w:p w14:paraId="35CC35BE" w14:textId="77777777" w:rsidR="00340F20" w:rsidRPr="003B4C35" w:rsidRDefault="00340F20" w:rsidP="00197B44">
            <w:pPr>
              <w:jc w:val="center"/>
              <w:rPr>
                <w:rFonts w:ascii="Times New Roman" w:hAnsi="Times New Roman" w:cs="Times New Roman"/>
                <w:sz w:val="28"/>
                <w:szCs w:val="28"/>
              </w:rPr>
            </w:pPr>
            <w:r>
              <w:rPr>
                <w:rFonts w:ascii="Times New Roman" w:hAnsi="Times New Roman" w:cs="Times New Roman"/>
                <w:b/>
                <w:bCs/>
                <w:sz w:val="24"/>
                <w:szCs w:val="24"/>
                <w:lang w:val="es-ES"/>
              </w:rPr>
              <w:t>SỞ Y TẾ</w:t>
            </w:r>
          </w:p>
        </w:tc>
        <w:tc>
          <w:tcPr>
            <w:tcW w:w="5246" w:type="dxa"/>
          </w:tcPr>
          <w:p w14:paraId="7636949C" w14:textId="77777777" w:rsidR="00340F20" w:rsidRPr="003B4C35" w:rsidRDefault="00340F20" w:rsidP="00197B44">
            <w:pPr>
              <w:jc w:val="center"/>
              <w:rPr>
                <w:rFonts w:ascii="Times New Roman" w:hAnsi="Times New Roman" w:cs="Times New Roman"/>
                <w:b/>
                <w:bCs/>
                <w:sz w:val="24"/>
                <w:szCs w:val="24"/>
                <w:lang w:val="es-ES"/>
              </w:rPr>
            </w:pPr>
            <w:r w:rsidRPr="003B4C35">
              <w:rPr>
                <w:rFonts w:ascii="Times New Roman" w:hAnsi="Times New Roman" w:cs="Times New Roman"/>
                <w:b/>
                <w:bCs/>
                <w:sz w:val="24"/>
                <w:szCs w:val="24"/>
                <w:lang w:val="es-ES"/>
              </w:rPr>
              <w:t>CỘNG HÒA XÃ HỘI CHỦ NGHĨA VIỆT NAM</w:t>
            </w:r>
          </w:p>
          <w:p w14:paraId="26F015AA" w14:textId="166B84D8" w:rsidR="00340F20" w:rsidRPr="003143AD" w:rsidRDefault="00505A48" w:rsidP="00197B44">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93056" behindDoc="0" locked="0" layoutInCell="1" allowOverlap="1" wp14:anchorId="7FF95CFF" wp14:editId="42F6F03F">
                      <wp:simplePos x="0" y="0"/>
                      <wp:positionH relativeFrom="column">
                        <wp:posOffset>630555</wp:posOffset>
                      </wp:positionH>
                      <wp:positionV relativeFrom="paragraph">
                        <wp:posOffset>236220</wp:posOffset>
                      </wp:positionV>
                      <wp:extent cx="1946275" cy="635"/>
                      <wp:effectExtent l="13335" t="7620" r="12065" b="1079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9.65pt;margin-top:18.6pt;width:153.2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k5Iw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"/>
                  </w:pict>
                </mc:Fallback>
              </mc:AlternateContent>
            </w:r>
            <w:r w:rsidR="00340F20" w:rsidRPr="003143AD">
              <w:rPr>
                <w:rFonts w:ascii="Times New Roman" w:hAnsi="Times New Roman" w:cs="Times New Roman"/>
                <w:b/>
                <w:bCs/>
                <w:sz w:val="26"/>
                <w:szCs w:val="26"/>
                <w:lang w:val="es-ES"/>
              </w:rPr>
              <w:t>Độc lập - Tự do - Hạnh phúc</w:t>
            </w:r>
          </w:p>
        </w:tc>
      </w:tr>
      <w:tr w:rsidR="00340F20" w:rsidRPr="003B4C35" w14:paraId="4BEB8A5F" w14:textId="77777777" w:rsidTr="00197B44">
        <w:trPr>
          <w:jc w:val="center"/>
        </w:trPr>
        <w:tc>
          <w:tcPr>
            <w:tcW w:w="3963" w:type="dxa"/>
          </w:tcPr>
          <w:p w14:paraId="7CC95ACF" w14:textId="27844A8B" w:rsidR="00340F20" w:rsidRPr="00340F20" w:rsidRDefault="00505A48" w:rsidP="00E138D9">
            <w:pPr>
              <w:spacing w:before="180"/>
              <w:jc w:val="center"/>
              <w:rPr>
                <w:rFonts w:ascii="Times New Roman" w:hAnsi="Times New Roman" w:cs="Times New Roman"/>
                <w:sz w:val="26"/>
                <w:szCs w:val="26"/>
                <w:lang w:val="es-ES"/>
              </w:rPr>
            </w:pP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1C71A623" wp14:editId="15598D09">
                      <wp:simplePos x="0" y="0"/>
                      <wp:positionH relativeFrom="column">
                        <wp:posOffset>1217295</wp:posOffset>
                      </wp:positionH>
                      <wp:positionV relativeFrom="paragraph">
                        <wp:posOffset>40640</wp:posOffset>
                      </wp:positionV>
                      <wp:extent cx="324485" cy="0"/>
                      <wp:effectExtent l="7620" t="11430" r="10795" b="762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95.85pt;margin-top:3.2pt;width:25.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EN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"/>
                  </w:pict>
                </mc:Fallback>
              </mc:AlternateContent>
            </w:r>
            <w:r w:rsidR="00340F20" w:rsidRPr="00CD19BC">
              <w:rPr>
                <w:rFonts w:ascii="Times New Roman" w:hAnsi="Times New Roman" w:cs="Times New Roman"/>
                <w:sz w:val="26"/>
                <w:szCs w:val="26"/>
                <w:lang w:val="es-ES"/>
              </w:rPr>
              <w:t>Số:</w:t>
            </w:r>
            <w:r w:rsidR="00E138D9">
              <w:rPr>
                <w:rFonts w:ascii="Times New Roman" w:hAnsi="Times New Roman" w:cs="Times New Roman"/>
                <w:sz w:val="26"/>
                <w:szCs w:val="26"/>
                <w:lang w:val="es-ES"/>
              </w:rPr>
              <w:t xml:space="preserve"> ……….</w:t>
            </w:r>
            <w:r w:rsidR="00340F20" w:rsidRPr="00CD19BC">
              <w:rPr>
                <w:rFonts w:ascii="Times New Roman" w:hAnsi="Times New Roman" w:cs="Times New Roman"/>
                <w:sz w:val="26"/>
                <w:szCs w:val="26"/>
                <w:lang w:val="es-ES"/>
              </w:rPr>
              <w:t>/</w:t>
            </w:r>
            <w:r w:rsidR="00340F20">
              <w:rPr>
                <w:rFonts w:ascii="Times New Roman" w:hAnsi="Times New Roman" w:cs="Times New Roman"/>
                <w:sz w:val="26"/>
                <w:szCs w:val="26"/>
                <w:lang w:val="es-ES"/>
              </w:rPr>
              <w:t>TB-SYT</w:t>
            </w:r>
          </w:p>
        </w:tc>
        <w:tc>
          <w:tcPr>
            <w:tcW w:w="5246" w:type="dxa"/>
          </w:tcPr>
          <w:p w14:paraId="53ADC1AA" w14:textId="7EE0D69B" w:rsidR="00340F20" w:rsidRPr="00704D54" w:rsidRDefault="00340F20" w:rsidP="00340F20">
            <w:pPr>
              <w:spacing w:before="180"/>
              <w:jc w:val="center"/>
              <w:rPr>
                <w:rFonts w:ascii="Times New Roman" w:hAnsi="Times New Roman" w:cs="Times New Roman"/>
                <w:sz w:val="28"/>
                <w:szCs w:val="28"/>
              </w:rPr>
            </w:pPr>
            <w:r w:rsidRPr="00704D54">
              <w:rPr>
                <w:rFonts w:ascii="Times New Roman" w:hAnsi="Times New Roman" w:cs="Times New Roman"/>
                <w:i/>
                <w:iCs/>
                <w:sz w:val="28"/>
                <w:szCs w:val="28"/>
                <w:lang w:val="es-ES"/>
              </w:rPr>
              <w:t>Cần Thơ, ngày</w:t>
            </w:r>
            <w:r>
              <w:rPr>
                <w:rFonts w:ascii="Times New Roman" w:hAnsi="Times New Roman" w:cs="Times New Roman"/>
                <w:i/>
                <w:iCs/>
                <w:sz w:val="28"/>
                <w:szCs w:val="28"/>
                <w:lang w:val="es-ES"/>
              </w:rPr>
              <w:t xml:space="preserve"> …….. </w:t>
            </w:r>
            <w:r w:rsidRPr="00704D54">
              <w:rPr>
                <w:rFonts w:ascii="Times New Roman" w:hAnsi="Times New Roman" w:cs="Times New Roman"/>
                <w:i/>
                <w:iCs/>
                <w:sz w:val="28"/>
                <w:szCs w:val="28"/>
                <w:lang w:val="es-ES"/>
              </w:rPr>
              <w:t xml:space="preserve">tháng </w:t>
            </w:r>
            <w:r>
              <w:rPr>
                <w:rFonts w:ascii="Times New Roman" w:hAnsi="Times New Roman" w:cs="Times New Roman"/>
                <w:i/>
                <w:iCs/>
                <w:sz w:val="28"/>
                <w:szCs w:val="28"/>
                <w:lang w:val="es-ES"/>
              </w:rPr>
              <w:t>…… năm 20…..</w:t>
            </w:r>
          </w:p>
        </w:tc>
      </w:tr>
    </w:tbl>
    <w:p w14:paraId="092D578F" w14:textId="77777777" w:rsidR="00E138D9" w:rsidRDefault="00E138D9" w:rsidP="00E138D9">
      <w:pPr>
        <w:spacing w:after="0" w:line="240" w:lineRule="auto"/>
        <w:jc w:val="center"/>
        <w:rPr>
          <w:rFonts w:ascii="Times New Roman" w:hAnsi="Times New Roman" w:cs="Times New Roman"/>
          <w:b/>
          <w:sz w:val="28"/>
          <w:szCs w:val="28"/>
        </w:rPr>
      </w:pPr>
    </w:p>
    <w:p w14:paraId="0C8ACB0A" w14:textId="79CB594A" w:rsidR="00D620B2" w:rsidRPr="00852B1E" w:rsidRDefault="00D620B2" w:rsidP="00E138D9">
      <w:pPr>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THÔNG BÁO</w:t>
      </w:r>
    </w:p>
    <w:p w14:paraId="439BE78B" w14:textId="77777777" w:rsidR="00D620B2" w:rsidRPr="00852B1E" w:rsidRDefault="00D620B2" w:rsidP="00E138D9">
      <w:pPr>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Tiếp nhận hồ sơ công bố hợp chuẩn/hợp quy</w:t>
      </w:r>
    </w:p>
    <w:p w14:paraId="4F0EA014" w14:textId="77777777" w:rsidR="00D620B2" w:rsidRPr="00852B1E" w:rsidRDefault="00D620B2" w:rsidP="00E138D9">
      <w:pPr>
        <w:spacing w:after="0" w:line="240" w:lineRule="auto"/>
        <w:jc w:val="both"/>
        <w:rPr>
          <w:rFonts w:ascii="Times New Roman" w:hAnsi="Times New Roman" w:cs="Times New Roman"/>
          <w:b/>
          <w:sz w:val="28"/>
          <w:szCs w:val="28"/>
        </w:rPr>
      </w:pPr>
    </w:p>
    <w:p w14:paraId="453FAEFD" w14:textId="15920160" w:rsidR="00D620B2" w:rsidRPr="00852B1E" w:rsidRDefault="00E138D9" w:rsidP="00E138D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Sở Y tế thành phố Cần Thơ </w:t>
      </w:r>
      <w:r w:rsidR="00D620B2" w:rsidRPr="00852B1E">
        <w:rPr>
          <w:rFonts w:ascii="Times New Roman" w:hAnsi="Times New Roman" w:cs="Times New Roman"/>
          <w:sz w:val="28"/>
          <w:szCs w:val="28"/>
        </w:rPr>
        <w:t>xác nhận đã tiếp nhận hồ sơ công bố hợp</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chuẩn/hợp quy số</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Pr="00852B1E">
        <w:rPr>
          <w:rFonts w:ascii="Times New Roman" w:hAnsi="Times New Roman" w:cs="Times New Roman"/>
          <w:sz w:val="28"/>
          <w:szCs w:val="28"/>
        </w:rPr>
        <w:t>ngày</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Pr="00852B1E">
        <w:rPr>
          <w:rFonts w:ascii="Times New Roman" w:hAnsi="Times New Roman" w:cs="Times New Roman"/>
          <w:sz w:val="28"/>
          <w:szCs w:val="28"/>
        </w:rPr>
        <w:t>tháng</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năm …</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của …</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Pr="00E138D9">
        <w:rPr>
          <w:rFonts w:ascii="Times New Roman" w:hAnsi="Times New Roman" w:cs="Times New Roman"/>
          <w:i/>
          <w:sz w:val="28"/>
          <w:szCs w:val="28"/>
        </w:rPr>
        <w:t>(tên tổ chức, cá nhân)</w:t>
      </w:r>
      <w:r>
        <w:rPr>
          <w:rFonts w:ascii="Times New Roman" w:hAnsi="Times New Roman" w:cs="Times New Roman"/>
          <w:sz w:val="28"/>
          <w:szCs w:val="28"/>
        </w:rPr>
        <w:t xml:space="preserve"> …………….…., đ</w:t>
      </w:r>
      <w:r w:rsidR="00D620B2" w:rsidRPr="00852B1E">
        <w:rPr>
          <w:rFonts w:ascii="Times New Roman" w:hAnsi="Times New Roman" w:cs="Times New Roman"/>
          <w:sz w:val="28"/>
          <w:szCs w:val="28"/>
        </w:rPr>
        <w:t>ịa chỉ tổ chức, cá nhân: .……</w:t>
      </w:r>
      <w:r>
        <w:rPr>
          <w:rFonts w:ascii="Times New Roman" w:hAnsi="Times New Roman" w:cs="Times New Roman"/>
          <w:sz w:val="28"/>
          <w:szCs w:val="28"/>
        </w:rPr>
        <w:t>………………………………………………., c</w:t>
      </w:r>
      <w:r w:rsidR="00D620B2" w:rsidRPr="00852B1E">
        <w:rPr>
          <w:rFonts w:ascii="Times New Roman" w:hAnsi="Times New Roman" w:cs="Times New Roman"/>
          <w:sz w:val="28"/>
          <w:szCs w:val="28"/>
        </w:rPr>
        <w:t xml:space="preserve">ho sản phẩm, hàng hóa, quá trình, dịch vụ, môi trường </w:t>
      </w:r>
      <w:r w:rsidR="00D620B2" w:rsidRPr="00E138D9">
        <w:rPr>
          <w:rFonts w:ascii="Times New Roman" w:hAnsi="Times New Roman" w:cs="Times New Roman"/>
          <w:i/>
          <w:sz w:val="28"/>
          <w:szCs w:val="28"/>
        </w:rPr>
        <w:t>(tên gọi, kiểu, loại, nhãn hiệu, đặc trưng kỹ thuật)</w:t>
      </w:r>
      <w:r w:rsidR="00D620B2" w:rsidRPr="00852B1E">
        <w:rPr>
          <w:rFonts w:ascii="Times New Roman" w:hAnsi="Times New Roman" w:cs="Times New Roman"/>
          <w:sz w:val="28"/>
          <w:szCs w:val="28"/>
        </w:rPr>
        <w:t xml:space="preserve"> và có giá trị đến ngày</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 tháng</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Pr="00852B1E">
        <w:rPr>
          <w:rFonts w:ascii="Times New Roman" w:hAnsi="Times New Roman" w:cs="Times New Roman"/>
          <w:sz w:val="28"/>
          <w:szCs w:val="28"/>
        </w:rPr>
        <w:t>năm</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 xml:space="preserve">(hoặc ghi: có giá trị 3 năm kể từ </w:t>
      </w:r>
      <w:r w:rsidRPr="00852B1E">
        <w:rPr>
          <w:rFonts w:ascii="Times New Roman" w:hAnsi="Times New Roman" w:cs="Times New Roman"/>
          <w:sz w:val="28"/>
          <w:szCs w:val="28"/>
        </w:rPr>
        <w:t>ngày</w:t>
      </w:r>
      <w:r>
        <w:rPr>
          <w:rFonts w:ascii="Times New Roman" w:hAnsi="Times New Roman" w:cs="Times New Roman"/>
          <w:sz w:val="28"/>
          <w:szCs w:val="28"/>
        </w:rPr>
        <w:t xml:space="preserve"> …..</w:t>
      </w:r>
      <w:r w:rsidRPr="00852B1E">
        <w:rPr>
          <w:rFonts w:ascii="Times New Roman" w:hAnsi="Times New Roman" w:cs="Times New Roman"/>
          <w:sz w:val="28"/>
          <w:szCs w:val="28"/>
        </w:rPr>
        <w:t>…. tháng</w:t>
      </w:r>
      <w:r>
        <w:rPr>
          <w:rFonts w:ascii="Times New Roman" w:hAnsi="Times New Roman" w:cs="Times New Roman"/>
          <w:sz w:val="28"/>
          <w:szCs w:val="28"/>
        </w:rPr>
        <w:t xml:space="preserve"> </w:t>
      </w:r>
      <w:r w:rsidRPr="00852B1E">
        <w:rPr>
          <w:rFonts w:ascii="Times New Roman" w:hAnsi="Times New Roman" w:cs="Times New Roman"/>
          <w:sz w:val="28"/>
          <w:szCs w:val="28"/>
        </w:rPr>
        <w:t>…</w:t>
      </w:r>
      <w:r>
        <w:rPr>
          <w:rFonts w:ascii="Times New Roman" w:hAnsi="Times New Roman" w:cs="Times New Roman"/>
          <w:sz w:val="28"/>
          <w:szCs w:val="28"/>
        </w:rPr>
        <w:t xml:space="preserve">……. </w:t>
      </w:r>
      <w:r w:rsidRPr="00852B1E">
        <w:rPr>
          <w:rFonts w:ascii="Times New Roman" w:hAnsi="Times New Roman" w:cs="Times New Roman"/>
          <w:sz w:val="28"/>
          <w:szCs w:val="28"/>
        </w:rPr>
        <w:t>năm</w:t>
      </w:r>
      <w:r>
        <w:rPr>
          <w:rFonts w:ascii="Times New Roman" w:hAnsi="Times New Roman" w:cs="Times New Roman"/>
          <w:sz w:val="28"/>
          <w:szCs w:val="28"/>
        </w:rPr>
        <w:t xml:space="preserve"> …..</w:t>
      </w:r>
      <w:r w:rsidRPr="00852B1E">
        <w:rPr>
          <w:rFonts w:ascii="Times New Roman" w:hAnsi="Times New Roman" w:cs="Times New Roman"/>
          <w:sz w:val="28"/>
          <w:szCs w:val="28"/>
        </w:rPr>
        <w:t>……</w:t>
      </w:r>
      <w:r w:rsidR="00D620B2" w:rsidRPr="00852B1E">
        <w:rPr>
          <w:rFonts w:ascii="Times New Roman" w:hAnsi="Times New Roman" w:cs="Times New Roman"/>
          <w:sz w:val="28"/>
          <w:szCs w:val="28"/>
        </w:rPr>
        <w:t>).</w:t>
      </w:r>
    </w:p>
    <w:p w14:paraId="37290118" w14:textId="38248E69" w:rsidR="00D620B2" w:rsidRPr="00852B1E" w:rsidRDefault="00D620B2" w:rsidP="00E138D9">
      <w:pPr>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Thông báo này ghi nhận sự cam kết của tổ chức, cá nh</w:t>
      </w:r>
      <w:r w:rsidR="00E138D9">
        <w:rPr>
          <w:rFonts w:ascii="Times New Roman" w:hAnsi="Times New Roman" w:cs="Times New Roman"/>
          <w:sz w:val="28"/>
          <w:szCs w:val="28"/>
        </w:rPr>
        <w:t>â</w:t>
      </w:r>
      <w:r w:rsidRPr="00852B1E">
        <w:rPr>
          <w:rFonts w:ascii="Times New Roman" w:hAnsi="Times New Roman" w:cs="Times New Roman"/>
          <w:sz w:val="28"/>
          <w:szCs w:val="28"/>
        </w:rPr>
        <w:t>n. Thông báo này không có giá trị chứng nhận cho sản phẩm, hàng hóa, quá trình, dịch vụ, môi trường phù hợp với tiêu chuẩn/quy chuẩn kỹ thuật tương ứng.</w:t>
      </w:r>
    </w:p>
    <w:p w14:paraId="3B1BBFC0" w14:textId="0750496A" w:rsidR="00D620B2" w:rsidRDefault="00E138D9" w:rsidP="00E138D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620B2" w:rsidRPr="00852B1E">
        <w:rPr>
          <w:rFonts w:ascii="Times New Roman" w:hAnsi="Times New Roman" w:cs="Times New Roman"/>
          <w:sz w:val="28"/>
          <w:szCs w:val="28"/>
        </w:rPr>
        <w:t>(Tên tổ chức, cá nhân)</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 xml:space="preserve">…. </w:t>
      </w:r>
      <w:r w:rsidRPr="00852B1E">
        <w:rPr>
          <w:rFonts w:ascii="Times New Roman" w:hAnsi="Times New Roman" w:cs="Times New Roman"/>
          <w:sz w:val="28"/>
          <w:szCs w:val="28"/>
        </w:rPr>
        <w:t xml:space="preserve">phải </w:t>
      </w:r>
      <w:r w:rsidR="00D620B2" w:rsidRPr="00852B1E">
        <w:rPr>
          <w:rFonts w:ascii="Times New Roman" w:hAnsi="Times New Roman" w:cs="Times New Roman"/>
          <w:sz w:val="28"/>
          <w:szCs w:val="28"/>
        </w:rPr>
        <w:t>hoàn toàn chịu trách nhiệm về tính phù hợp của sản phẩm, hàng hóa, quá trình, dịch vụ, môi trường do mình sản xuất, kinh doanh, bảo quản, vận chuyển, sử dụng, khai thác.</w:t>
      </w:r>
    </w:p>
    <w:p w14:paraId="2E1D2840" w14:textId="77777777" w:rsidR="00E138D9" w:rsidRPr="00852B1E" w:rsidRDefault="00E138D9" w:rsidP="00E138D9">
      <w:pPr>
        <w:spacing w:before="120" w:after="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620B2" w:rsidRPr="00852B1E" w14:paraId="27A5CD45" w14:textId="77777777" w:rsidTr="00F23E3E">
        <w:tc>
          <w:tcPr>
            <w:tcW w:w="4530" w:type="dxa"/>
          </w:tcPr>
          <w:p w14:paraId="098ED03A" w14:textId="77777777" w:rsidR="00D620B2" w:rsidRPr="00852B1E" w:rsidRDefault="00D620B2" w:rsidP="00F23E3E">
            <w:pPr>
              <w:rPr>
                <w:rFonts w:ascii="Times New Roman" w:hAnsi="Times New Roman" w:cs="Times New Roman"/>
                <w:b/>
                <w:i/>
                <w:sz w:val="24"/>
                <w:szCs w:val="24"/>
              </w:rPr>
            </w:pPr>
            <w:r w:rsidRPr="00852B1E">
              <w:rPr>
                <w:rFonts w:ascii="Times New Roman" w:hAnsi="Times New Roman" w:cs="Times New Roman"/>
                <w:b/>
                <w:i/>
                <w:sz w:val="24"/>
                <w:szCs w:val="24"/>
              </w:rPr>
              <w:t>Nơi nhận:</w:t>
            </w:r>
          </w:p>
          <w:p w14:paraId="46D6E69C" w14:textId="77777777" w:rsidR="00D620B2" w:rsidRPr="00852B1E" w:rsidRDefault="00D620B2" w:rsidP="00F23E3E">
            <w:pPr>
              <w:rPr>
                <w:rFonts w:ascii="Times New Roman" w:hAnsi="Times New Roman" w:cs="Times New Roman"/>
              </w:rPr>
            </w:pPr>
            <w:r w:rsidRPr="00852B1E">
              <w:rPr>
                <w:rFonts w:ascii="Times New Roman" w:hAnsi="Times New Roman" w:cs="Times New Roman"/>
              </w:rPr>
              <w:t>- Tổ chức, các nhân;</w:t>
            </w:r>
          </w:p>
          <w:p w14:paraId="3D59C896" w14:textId="77777777" w:rsidR="00D620B2" w:rsidRPr="00852B1E" w:rsidRDefault="00D620B2" w:rsidP="00F23E3E">
            <w:pPr>
              <w:rPr>
                <w:rFonts w:ascii="Times New Roman" w:hAnsi="Times New Roman" w:cs="Times New Roman"/>
              </w:rPr>
            </w:pPr>
            <w:r w:rsidRPr="00852B1E">
              <w:rPr>
                <w:rFonts w:ascii="Times New Roman" w:hAnsi="Times New Roman" w:cs="Times New Roman"/>
              </w:rPr>
              <w:t>- Cơ quan chủ quản (để bảo cáo);</w:t>
            </w:r>
          </w:p>
          <w:p w14:paraId="3870FB22" w14:textId="528E1D73" w:rsidR="00D620B2" w:rsidRPr="00852B1E" w:rsidRDefault="00D620B2" w:rsidP="00F23E3E">
            <w:pPr>
              <w:rPr>
                <w:rFonts w:ascii="Times New Roman" w:hAnsi="Times New Roman" w:cs="Times New Roman"/>
              </w:rPr>
            </w:pPr>
            <w:r w:rsidRPr="00852B1E">
              <w:rPr>
                <w:rFonts w:ascii="Times New Roman" w:hAnsi="Times New Roman" w:cs="Times New Roman"/>
              </w:rPr>
              <w:t xml:space="preserve">- Lưu: </w:t>
            </w:r>
            <w:r w:rsidR="00E138D9">
              <w:rPr>
                <w:rFonts w:ascii="Times New Roman" w:hAnsi="Times New Roman" w:cs="Times New Roman"/>
              </w:rPr>
              <w:t>VT, NVY</w:t>
            </w:r>
            <w:r w:rsidR="00E138D9">
              <w:rPr>
                <w:rFonts w:ascii="Times New Roman" w:hAnsi="Times New Roman" w:cs="Times New Roman"/>
                <w:vertAlign w:val="subscript"/>
              </w:rPr>
              <w:softHyphen/>
            </w:r>
            <w:r w:rsidRPr="00852B1E">
              <w:rPr>
                <w:rFonts w:ascii="Times New Roman" w:hAnsi="Times New Roman" w:cs="Times New Roman"/>
              </w:rPr>
              <w:t>.</w:t>
            </w:r>
          </w:p>
          <w:p w14:paraId="615F1C9E" w14:textId="77777777" w:rsidR="00D620B2" w:rsidRPr="00852B1E" w:rsidRDefault="00D620B2" w:rsidP="00F23E3E">
            <w:pPr>
              <w:rPr>
                <w:rFonts w:ascii="Times New Roman" w:hAnsi="Times New Roman" w:cs="Times New Roman"/>
                <w:sz w:val="28"/>
                <w:szCs w:val="28"/>
              </w:rPr>
            </w:pPr>
          </w:p>
        </w:tc>
        <w:tc>
          <w:tcPr>
            <w:tcW w:w="4531" w:type="dxa"/>
          </w:tcPr>
          <w:p w14:paraId="76CE8E03" w14:textId="753FC382" w:rsidR="00D620B2" w:rsidRDefault="00E138D9" w:rsidP="00F23E3E">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2A3C3C40" w14:textId="7B692E09" w:rsidR="00E138D9" w:rsidRPr="00852B1E" w:rsidRDefault="00E138D9" w:rsidP="00F23E3E">
            <w:pPr>
              <w:jc w:val="center"/>
              <w:rPr>
                <w:rFonts w:ascii="Times New Roman" w:hAnsi="Times New Roman" w:cs="Times New Roman"/>
                <w:sz w:val="28"/>
                <w:szCs w:val="28"/>
              </w:rPr>
            </w:pPr>
            <w:r>
              <w:rPr>
                <w:rFonts w:ascii="Times New Roman" w:hAnsi="Times New Roman" w:cs="Times New Roman"/>
                <w:b/>
                <w:sz w:val="28"/>
                <w:szCs w:val="28"/>
              </w:rPr>
              <w:t>PHÓ GIÁM ĐỐC</w:t>
            </w:r>
          </w:p>
          <w:p w14:paraId="6D2B0D30" w14:textId="77777777" w:rsidR="00D620B2" w:rsidRPr="00852B1E" w:rsidRDefault="00D620B2" w:rsidP="00F23E3E">
            <w:pPr>
              <w:jc w:val="center"/>
              <w:rPr>
                <w:rFonts w:ascii="Times New Roman" w:hAnsi="Times New Roman" w:cs="Times New Roman"/>
                <w:sz w:val="28"/>
                <w:szCs w:val="28"/>
              </w:rPr>
            </w:pPr>
            <w:r w:rsidRPr="00852B1E">
              <w:rPr>
                <w:rFonts w:ascii="Times New Roman" w:hAnsi="Times New Roman" w:cs="Times New Roman"/>
                <w:sz w:val="28"/>
                <w:szCs w:val="28"/>
              </w:rPr>
              <w:t>(ký tên, chức vụ, đóng dấu)</w:t>
            </w:r>
          </w:p>
        </w:tc>
      </w:tr>
    </w:tbl>
    <w:p w14:paraId="1EC09A06" w14:textId="77777777" w:rsidR="00D620B2" w:rsidRPr="00852B1E" w:rsidRDefault="00D620B2" w:rsidP="00D620B2">
      <w:pPr>
        <w:rPr>
          <w:rFonts w:ascii="Times New Roman" w:hAnsi="Times New Roman" w:cs="Times New Roman"/>
          <w:sz w:val="28"/>
          <w:szCs w:val="28"/>
        </w:rPr>
      </w:pPr>
    </w:p>
    <w:p w14:paraId="5DE1965E" w14:textId="77777777" w:rsidR="00D620B2" w:rsidRPr="00852B1E" w:rsidRDefault="00D620B2" w:rsidP="00D620B2">
      <w:pPr>
        <w:rPr>
          <w:rFonts w:ascii="Times New Roman" w:hAnsi="Times New Roman" w:cs="Times New Roman"/>
          <w:sz w:val="28"/>
          <w:szCs w:val="28"/>
        </w:rPr>
      </w:pPr>
    </w:p>
    <w:p w14:paraId="32528B36" w14:textId="77777777" w:rsidR="00D620B2" w:rsidRPr="00852B1E" w:rsidRDefault="00D620B2" w:rsidP="00D620B2">
      <w:pPr>
        <w:rPr>
          <w:rFonts w:ascii="Times New Roman" w:hAnsi="Times New Roman" w:cs="Times New Roman"/>
          <w:sz w:val="28"/>
          <w:szCs w:val="28"/>
        </w:rPr>
      </w:pPr>
    </w:p>
    <w:p w14:paraId="23B36226" w14:textId="77777777" w:rsidR="00D620B2" w:rsidRPr="00852B1E" w:rsidRDefault="00D620B2" w:rsidP="00D620B2">
      <w:pPr>
        <w:rPr>
          <w:rFonts w:ascii="Times New Roman" w:hAnsi="Times New Roman" w:cs="Times New Roman"/>
          <w:sz w:val="28"/>
          <w:szCs w:val="28"/>
        </w:rPr>
      </w:pPr>
    </w:p>
    <w:p w14:paraId="33C902E1" w14:textId="77777777" w:rsidR="00D620B2" w:rsidRPr="00852B1E" w:rsidRDefault="00D620B2" w:rsidP="00D620B2">
      <w:pPr>
        <w:rPr>
          <w:rFonts w:ascii="Times New Roman" w:hAnsi="Times New Roman" w:cs="Times New Roman"/>
          <w:sz w:val="28"/>
          <w:szCs w:val="28"/>
        </w:rPr>
      </w:pPr>
    </w:p>
    <w:p w14:paraId="4180389F" w14:textId="77777777" w:rsidR="00D620B2" w:rsidRPr="00852B1E" w:rsidRDefault="00D620B2" w:rsidP="00D620B2">
      <w:pPr>
        <w:rPr>
          <w:rFonts w:ascii="Times New Roman" w:hAnsi="Times New Roman" w:cs="Times New Roman"/>
          <w:sz w:val="28"/>
          <w:szCs w:val="28"/>
        </w:rPr>
      </w:pPr>
    </w:p>
    <w:p w14:paraId="6F08FF28" w14:textId="77777777" w:rsidR="00D620B2" w:rsidRPr="00852B1E" w:rsidRDefault="00D620B2" w:rsidP="00D620B2">
      <w:pPr>
        <w:rPr>
          <w:rFonts w:ascii="Times New Roman" w:hAnsi="Times New Roman" w:cs="Times New Roman"/>
          <w:sz w:val="28"/>
          <w:szCs w:val="28"/>
        </w:rPr>
      </w:pPr>
    </w:p>
    <w:p w14:paraId="473181BD" w14:textId="77777777" w:rsidR="00D620B2" w:rsidRPr="00852B1E" w:rsidRDefault="00D620B2" w:rsidP="00D620B2">
      <w:pPr>
        <w:rPr>
          <w:rFonts w:ascii="Times New Roman" w:hAnsi="Times New Roman" w:cs="Times New Roman"/>
          <w:sz w:val="28"/>
          <w:szCs w:val="28"/>
        </w:rPr>
      </w:pPr>
    </w:p>
    <w:p w14:paraId="2E417FB1" w14:textId="77777777" w:rsidR="00E138D9" w:rsidRDefault="00E138D9">
      <w:r>
        <w:br w:type="page"/>
      </w:r>
    </w:p>
    <w:tbl>
      <w:tblPr>
        <w:tblStyle w:val="TableGrid"/>
        <w:tblpPr w:leftFromText="180" w:rightFromText="180" w:vertAnchor="text" w:horzAnchor="margin" w:tblpY="25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E138D9" w:rsidRPr="00852B1E" w14:paraId="21B7A6FE" w14:textId="77777777" w:rsidTr="00BF1AC2">
        <w:tc>
          <w:tcPr>
            <w:tcW w:w="3510" w:type="dxa"/>
          </w:tcPr>
          <w:p w14:paraId="53508824" w14:textId="77777777" w:rsidR="00E138D9" w:rsidRPr="00852B1E" w:rsidRDefault="00E138D9" w:rsidP="00E138D9">
            <w:pPr>
              <w:tabs>
                <w:tab w:val="left" w:pos="2214"/>
              </w:tabs>
              <w:jc w:val="center"/>
              <w:rPr>
                <w:rFonts w:ascii="Times New Roman" w:hAnsi="Times New Roman" w:cs="Times New Roman"/>
                <w:sz w:val="26"/>
                <w:szCs w:val="26"/>
              </w:rPr>
            </w:pPr>
            <w:r w:rsidRPr="00852B1E">
              <w:rPr>
                <w:rFonts w:ascii="Times New Roman" w:hAnsi="Times New Roman" w:cs="Times New Roman"/>
                <w:sz w:val="26"/>
                <w:szCs w:val="26"/>
              </w:rPr>
              <w:lastRenderedPageBreak/>
              <w:t>TÊN CƠ QUAN CHỦ QUẢN</w:t>
            </w:r>
          </w:p>
          <w:p w14:paraId="7CC135E0" w14:textId="27B6F042" w:rsidR="00E138D9" w:rsidRPr="00E138D9" w:rsidRDefault="00505A48" w:rsidP="00E138D9">
            <w:pPr>
              <w:tabs>
                <w:tab w:val="left" w:pos="2214"/>
              </w:tabs>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96128" behindDoc="0" locked="0" layoutInCell="1" allowOverlap="1" wp14:anchorId="0D91D1E1" wp14:editId="3BFB0336">
                      <wp:simplePos x="0" y="0"/>
                      <wp:positionH relativeFrom="column">
                        <wp:posOffset>448945</wp:posOffset>
                      </wp:positionH>
                      <wp:positionV relativeFrom="paragraph">
                        <wp:posOffset>260985</wp:posOffset>
                      </wp:positionV>
                      <wp:extent cx="1148080" cy="0"/>
                      <wp:effectExtent l="5080" t="6985" r="8890" b="1206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5.35pt;margin-top:20.55pt;width:90.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8RHw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"/>
                  </w:pict>
                </mc:Fallback>
              </mc:AlternateContent>
            </w:r>
            <w:r w:rsidR="00E138D9" w:rsidRPr="00852B1E">
              <w:rPr>
                <w:rFonts w:ascii="Times New Roman" w:hAnsi="Times New Roman" w:cs="Times New Roman"/>
                <w:b/>
                <w:sz w:val="26"/>
                <w:szCs w:val="26"/>
              </w:rPr>
              <w:t>TÊN TỔ CHỨ</w:t>
            </w:r>
            <w:r w:rsidR="00E138D9">
              <w:rPr>
                <w:rFonts w:ascii="Times New Roman" w:hAnsi="Times New Roman" w:cs="Times New Roman"/>
                <w:b/>
                <w:sz w:val="26"/>
                <w:szCs w:val="26"/>
              </w:rPr>
              <w:t>C, CÁ NHÂN</w:t>
            </w:r>
          </w:p>
        </w:tc>
        <w:tc>
          <w:tcPr>
            <w:tcW w:w="5670" w:type="dxa"/>
          </w:tcPr>
          <w:p w14:paraId="1B3CD367" w14:textId="77777777" w:rsidR="00E138D9" w:rsidRPr="00852B1E" w:rsidRDefault="00E138D9" w:rsidP="00E138D9">
            <w:pPr>
              <w:tabs>
                <w:tab w:val="left" w:pos="2214"/>
              </w:tabs>
              <w:jc w:val="center"/>
              <w:rPr>
                <w:rFonts w:ascii="Times New Roman" w:hAnsi="Times New Roman" w:cs="Times New Roman"/>
                <w:b/>
                <w:sz w:val="26"/>
                <w:szCs w:val="26"/>
              </w:rPr>
            </w:pPr>
            <w:r w:rsidRPr="00852B1E">
              <w:rPr>
                <w:rFonts w:ascii="Times New Roman" w:hAnsi="Times New Roman" w:cs="Times New Roman"/>
                <w:b/>
                <w:sz w:val="26"/>
                <w:szCs w:val="26"/>
              </w:rPr>
              <w:t>CỘNG HÒA XÃ HỘI CHỦ NGHĨA VIỆT NAM</w:t>
            </w:r>
          </w:p>
          <w:p w14:paraId="63B13E80" w14:textId="7FCE1410" w:rsidR="00E138D9" w:rsidRPr="00852B1E" w:rsidRDefault="00E138D9" w:rsidP="00BF1AC2">
            <w:pPr>
              <w:tabs>
                <w:tab w:val="left" w:pos="2214"/>
              </w:tabs>
              <w:jc w:val="center"/>
              <w:rPr>
                <w:rFonts w:ascii="Times New Roman" w:hAnsi="Times New Roman" w:cs="Times New Roman"/>
                <w:sz w:val="28"/>
                <w:szCs w:val="28"/>
              </w:rPr>
            </w:pPr>
            <w:r w:rsidRPr="00852B1E">
              <w:rPr>
                <w:rFonts w:ascii="Times New Roman" w:hAnsi="Times New Roman" w:cs="Times New Roman"/>
                <w:b/>
                <w:sz w:val="28"/>
                <w:szCs w:val="28"/>
              </w:rPr>
              <w:t>Độc lập – Tự do – Hạnh phúc</w:t>
            </w:r>
          </w:p>
        </w:tc>
      </w:tr>
      <w:tr w:rsidR="00E138D9" w:rsidRPr="00852B1E" w14:paraId="17FD4056" w14:textId="77777777" w:rsidTr="00BF1AC2">
        <w:tc>
          <w:tcPr>
            <w:tcW w:w="3510" w:type="dxa"/>
          </w:tcPr>
          <w:p w14:paraId="239C6221" w14:textId="1AAC89B9" w:rsidR="00E138D9" w:rsidRPr="00852B1E" w:rsidRDefault="00E138D9" w:rsidP="00BF1AC2">
            <w:pPr>
              <w:tabs>
                <w:tab w:val="left" w:pos="2214"/>
              </w:tabs>
              <w:spacing w:before="180"/>
              <w:jc w:val="center"/>
              <w:rPr>
                <w:rFonts w:ascii="Times New Roman" w:hAnsi="Times New Roman" w:cs="Times New Roman"/>
                <w:sz w:val="26"/>
                <w:szCs w:val="26"/>
              </w:rPr>
            </w:pPr>
            <w:r w:rsidRPr="00852B1E">
              <w:rPr>
                <w:rFonts w:ascii="Times New Roman" w:hAnsi="Times New Roman" w:cs="Times New Roman"/>
                <w:sz w:val="28"/>
                <w:szCs w:val="28"/>
              </w:rPr>
              <w:t>Số: …………….</w:t>
            </w:r>
          </w:p>
        </w:tc>
        <w:tc>
          <w:tcPr>
            <w:tcW w:w="5670" w:type="dxa"/>
          </w:tcPr>
          <w:p w14:paraId="416D4502" w14:textId="2F5AFA4F" w:rsidR="00E138D9" w:rsidRPr="00BF1AC2" w:rsidRDefault="00505A48" w:rsidP="00BF1AC2">
            <w:pPr>
              <w:tabs>
                <w:tab w:val="left" w:pos="2214"/>
              </w:tabs>
              <w:spacing w:before="180"/>
              <w:jc w:val="center"/>
              <w:rPr>
                <w:rFonts w:ascii="Times New Roman" w:hAnsi="Times New Roman" w:cs="Times New Roman"/>
                <w:b/>
                <w:i/>
                <w:sz w:val="26"/>
                <w:szCs w:val="26"/>
              </w:rPr>
            </w:pPr>
            <w:r>
              <w:rPr>
                <w:i/>
                <w:noProof/>
              </w:rPr>
              <mc:AlternateContent>
                <mc:Choice Requires="wps">
                  <w:drawing>
                    <wp:anchor distT="4294967295" distB="4294967295" distL="114300" distR="114300" simplePos="0" relativeHeight="251695104" behindDoc="0" locked="0" layoutInCell="1" allowOverlap="1" wp14:anchorId="244056D9" wp14:editId="77270796">
                      <wp:simplePos x="0" y="0"/>
                      <wp:positionH relativeFrom="column">
                        <wp:posOffset>616585</wp:posOffset>
                      </wp:positionH>
                      <wp:positionV relativeFrom="paragraph">
                        <wp:posOffset>59054</wp:posOffset>
                      </wp:positionV>
                      <wp:extent cx="2210435" cy="0"/>
                      <wp:effectExtent l="0" t="0" r="184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0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4.65pt" to="222.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" strokecolor="black [3040]">
                      <o:lock v:ext="edit" shapetype="f"/>
                    </v:line>
                  </w:pict>
                </mc:Fallback>
              </mc:AlternateContent>
            </w:r>
            <w:r w:rsidR="00BF1AC2" w:rsidRPr="00BF1AC2">
              <w:rPr>
                <w:rFonts w:ascii="Times New Roman" w:hAnsi="Times New Roman" w:cs="Times New Roman"/>
                <w:i/>
                <w:sz w:val="28"/>
                <w:szCs w:val="28"/>
              </w:rPr>
              <w:t>……..,</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ngày …….</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tháng</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năm</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w:t>
            </w:r>
          </w:p>
        </w:tc>
      </w:tr>
    </w:tbl>
    <w:p w14:paraId="39C36C67" w14:textId="56123E5F" w:rsidR="00BF1AC2" w:rsidRDefault="00505A48" w:rsidP="00BF1AC2">
      <w:pPr>
        <w:tabs>
          <w:tab w:val="left" w:pos="7788"/>
        </w:tabs>
        <w:adjustRightInd w:val="0"/>
        <w:snapToGrid w:val="0"/>
        <w:spacing w:after="0" w:line="24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84864" behindDoc="1" locked="0" layoutInCell="1" allowOverlap="1" wp14:anchorId="64E79F26" wp14:editId="61B0C8BF">
                <wp:simplePos x="0" y="0"/>
                <wp:positionH relativeFrom="margin">
                  <wp:posOffset>4237355</wp:posOffset>
                </wp:positionH>
                <wp:positionV relativeFrom="paragraph">
                  <wp:posOffset>-515620</wp:posOffset>
                </wp:positionV>
                <wp:extent cx="1684655" cy="504825"/>
                <wp:effectExtent l="12065" t="13970" r="8255" b="508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50482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4BC206DC" w14:textId="77777777" w:rsidR="000005EB" w:rsidRPr="00E138D9" w:rsidRDefault="000005EB" w:rsidP="00E138D9">
                            <w:pPr>
                              <w:spacing w:after="0" w:line="240" w:lineRule="auto"/>
                              <w:jc w:val="center"/>
                              <w:rPr>
                                <w:rFonts w:ascii="Times New Roman" w:hAnsi="Times New Roman" w:cs="Times New Roman"/>
                                <w:sz w:val="20"/>
                                <w:szCs w:val="20"/>
                              </w:rPr>
                            </w:pPr>
                            <w:r w:rsidRPr="00E138D9">
                              <w:rPr>
                                <w:rFonts w:ascii="Times New Roman" w:hAnsi="Times New Roman" w:cs="Times New Roman"/>
                                <w:sz w:val="20"/>
                                <w:szCs w:val="20"/>
                              </w:rPr>
                              <w:t>Mẫu 5.BCĐG</w:t>
                            </w:r>
                          </w:p>
                          <w:p w14:paraId="6D8E1291" w14:textId="77777777" w:rsidR="000005EB" w:rsidRPr="00E138D9" w:rsidRDefault="000005EB" w:rsidP="00E138D9">
                            <w:pPr>
                              <w:spacing w:after="0" w:line="240" w:lineRule="auto"/>
                              <w:jc w:val="center"/>
                              <w:rPr>
                                <w:rFonts w:ascii="Times New Roman" w:hAnsi="Times New Roman" w:cs="Times New Roman"/>
                                <w:sz w:val="20"/>
                                <w:szCs w:val="20"/>
                              </w:rPr>
                            </w:pPr>
                            <w:r w:rsidRPr="00E138D9">
                              <w:rPr>
                                <w:rFonts w:ascii="Times New Roman" w:hAnsi="Times New Roman" w:cs="Times New Roman"/>
                                <w:sz w:val="20"/>
                                <w:szCs w:val="20"/>
                              </w:rPr>
                              <w:t>28/2012/TT-BKHCN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333.65pt;margin-top:-40.6pt;width:132.65pt;height:39.7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" fillcolor="white [3201]" strokecolor="black [3213]">
                <v:textbox>
                  <w:txbxContent>
                    <w:p w14:paraId="4BC206DC" w14:textId="77777777" w:rsidR="000005EB" w:rsidRPr="00E138D9" w:rsidRDefault="000005EB" w:rsidP="00E138D9">
                      <w:pPr>
                        <w:spacing w:after="0" w:line="240" w:lineRule="auto"/>
                        <w:jc w:val="center"/>
                        <w:rPr>
                          <w:rFonts w:ascii="Times New Roman" w:hAnsi="Times New Roman" w:cs="Times New Roman"/>
                          <w:sz w:val="20"/>
                          <w:szCs w:val="20"/>
                        </w:rPr>
                      </w:pPr>
                      <w:r w:rsidRPr="00E138D9">
                        <w:rPr>
                          <w:rFonts w:ascii="Times New Roman" w:hAnsi="Times New Roman" w:cs="Times New Roman"/>
                          <w:sz w:val="20"/>
                          <w:szCs w:val="20"/>
                        </w:rPr>
                        <w:t>Mẫu 5.BCĐG</w:t>
                      </w:r>
                    </w:p>
                    <w:p w14:paraId="6D8E1291" w14:textId="77777777" w:rsidR="000005EB" w:rsidRPr="00E138D9" w:rsidRDefault="000005EB" w:rsidP="00E138D9">
                      <w:pPr>
                        <w:spacing w:after="0" w:line="240" w:lineRule="auto"/>
                        <w:jc w:val="center"/>
                        <w:rPr>
                          <w:rFonts w:ascii="Times New Roman" w:hAnsi="Times New Roman" w:cs="Times New Roman"/>
                          <w:sz w:val="20"/>
                          <w:szCs w:val="20"/>
                        </w:rPr>
                      </w:pPr>
                      <w:r w:rsidRPr="00E138D9">
                        <w:rPr>
                          <w:rFonts w:ascii="Times New Roman" w:hAnsi="Times New Roman" w:cs="Times New Roman"/>
                          <w:sz w:val="20"/>
                          <w:szCs w:val="20"/>
                        </w:rPr>
                        <w:t>28/2012/TT-BKHCN</w:t>
                      </w:r>
                    </w:p>
                  </w:txbxContent>
                </v:textbox>
                <w10:wrap anchorx="margin"/>
              </v:rect>
            </w:pict>
          </mc:Fallback>
        </mc:AlternateContent>
      </w:r>
    </w:p>
    <w:p w14:paraId="56766306" w14:textId="2E8C2829" w:rsidR="00D620B2" w:rsidRPr="00852B1E" w:rsidRDefault="00D620B2" w:rsidP="00BF1AC2">
      <w:pPr>
        <w:tabs>
          <w:tab w:val="left" w:pos="7788"/>
        </w:tabs>
        <w:adjustRightInd w:val="0"/>
        <w:snapToGrid w:val="0"/>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BÁO CÁO</w:t>
      </w:r>
    </w:p>
    <w:p w14:paraId="16C1B0CD" w14:textId="6078ADD7" w:rsidR="00D620B2" w:rsidRPr="00BE3907" w:rsidRDefault="00D620B2" w:rsidP="00BF1AC2">
      <w:pPr>
        <w:adjustRightInd w:val="0"/>
        <w:snapToGrid w:val="0"/>
        <w:spacing w:after="0" w:line="240" w:lineRule="auto"/>
        <w:jc w:val="center"/>
        <w:rPr>
          <w:rFonts w:ascii="Times New Roman" w:hAnsi="Times New Roman" w:cs="Times New Roman"/>
          <w:b/>
          <w:sz w:val="28"/>
          <w:szCs w:val="28"/>
        </w:rPr>
      </w:pPr>
      <w:r w:rsidRPr="00BE3907">
        <w:rPr>
          <w:rFonts w:ascii="Times New Roman" w:hAnsi="Times New Roman" w:cs="Times New Roman"/>
          <w:b/>
          <w:sz w:val="28"/>
          <w:szCs w:val="28"/>
        </w:rPr>
        <w:t>Đánh giá hợp chuẩ</w:t>
      </w:r>
      <w:r w:rsidR="00BF1AC2" w:rsidRPr="00BE3907">
        <w:rPr>
          <w:rFonts w:ascii="Times New Roman" w:hAnsi="Times New Roman" w:cs="Times New Roman"/>
          <w:b/>
          <w:sz w:val="28"/>
          <w:szCs w:val="28"/>
        </w:rPr>
        <w:t>n/</w:t>
      </w:r>
      <w:r w:rsidRPr="00BE3907">
        <w:rPr>
          <w:rFonts w:ascii="Times New Roman" w:hAnsi="Times New Roman" w:cs="Times New Roman"/>
          <w:b/>
          <w:sz w:val="28"/>
          <w:szCs w:val="28"/>
        </w:rPr>
        <w:t>hợp quy</w:t>
      </w:r>
    </w:p>
    <w:p w14:paraId="42D81671" w14:textId="77777777" w:rsidR="00BF1AC2" w:rsidRPr="00852B1E" w:rsidRDefault="00BF1AC2" w:rsidP="00BF1AC2">
      <w:pPr>
        <w:adjustRightInd w:val="0"/>
        <w:snapToGrid w:val="0"/>
        <w:spacing w:after="0" w:line="240" w:lineRule="auto"/>
        <w:jc w:val="center"/>
        <w:rPr>
          <w:rFonts w:ascii="Times New Roman" w:hAnsi="Times New Roman" w:cs="Times New Roman"/>
          <w:sz w:val="28"/>
          <w:szCs w:val="28"/>
        </w:rPr>
      </w:pPr>
    </w:p>
    <w:p w14:paraId="35CBB631" w14:textId="6A501629" w:rsid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925A79">
        <w:rPr>
          <w:rFonts w:ascii="Times New Roman" w:hAnsi="Times New Roman" w:cs="Times New Roman"/>
          <w:sz w:val="28"/>
          <w:szCs w:val="28"/>
        </w:rPr>
        <w:t>Tên tổ chứ</w:t>
      </w:r>
      <w:r>
        <w:rPr>
          <w:rFonts w:ascii="Times New Roman" w:hAnsi="Times New Roman" w:cs="Times New Roman"/>
          <w:sz w:val="28"/>
          <w:szCs w:val="28"/>
        </w:rPr>
        <w:t>c, cá nhân: ………………………………………………......,</w:t>
      </w:r>
    </w:p>
    <w:p w14:paraId="5D383A3A" w14:textId="3B4B5EEF" w:rsidR="00BF1AC2" w:rsidRDefault="00BF1AC2" w:rsidP="00BF1AC2">
      <w:pPr>
        <w:adjustRightInd w:val="0"/>
        <w:snapToGrid w:val="0"/>
        <w:spacing w:before="120" w:after="0" w:line="240" w:lineRule="auto"/>
        <w:jc w:val="both"/>
        <w:rPr>
          <w:rFonts w:ascii="Times New Roman" w:hAnsi="Times New Roman" w:cs="Times New Roman"/>
          <w:sz w:val="28"/>
          <w:szCs w:val="28"/>
        </w:rPr>
      </w:pPr>
      <w:r w:rsidRPr="00925A79">
        <w:rPr>
          <w:rFonts w:ascii="Times New Roman" w:hAnsi="Times New Roman" w:cs="Times New Roman"/>
          <w:sz w:val="28"/>
          <w:szCs w:val="28"/>
        </w:rPr>
        <w:t>địa chỉ</w:t>
      </w:r>
      <w:r>
        <w:rPr>
          <w:rFonts w:ascii="Times New Roman" w:hAnsi="Times New Roman" w:cs="Times New Roman"/>
          <w:sz w:val="28"/>
          <w:szCs w:val="28"/>
        </w:rPr>
        <w:t>: ……..…………………………………………………………………….,</w:t>
      </w:r>
    </w:p>
    <w:p w14:paraId="567E13AF" w14:textId="441BECC6" w:rsidR="00BF1AC2" w:rsidRPr="00BF1AC2" w:rsidRDefault="00BF1AC2" w:rsidP="00BF1AC2">
      <w:pPr>
        <w:adjustRightInd w:val="0"/>
        <w:snapToGrid w:val="0"/>
        <w:spacing w:before="120" w:after="0" w:line="240" w:lineRule="auto"/>
        <w:jc w:val="both"/>
        <w:rPr>
          <w:rFonts w:ascii="Times New Roman" w:hAnsi="Times New Roman" w:cs="Times New Roman"/>
          <w:sz w:val="28"/>
          <w:szCs w:val="28"/>
        </w:rPr>
      </w:pPr>
      <w:r w:rsidRPr="00925A79">
        <w:rPr>
          <w:rFonts w:ascii="Times New Roman" w:hAnsi="Times New Roman" w:cs="Times New Roman"/>
          <w:sz w:val="28"/>
          <w:szCs w:val="28"/>
        </w:rPr>
        <w:t>điện thoại</w:t>
      </w:r>
      <w:r>
        <w:rPr>
          <w:rFonts w:ascii="Times New Roman" w:hAnsi="Times New Roman" w:cs="Times New Roman"/>
          <w:sz w:val="28"/>
          <w:szCs w:val="28"/>
        </w:rPr>
        <w:t>: …………….………….</w:t>
      </w:r>
      <w:r w:rsidRPr="00925A79">
        <w:rPr>
          <w:rFonts w:ascii="Times New Roman" w:hAnsi="Times New Roman" w:cs="Times New Roman"/>
          <w:sz w:val="28"/>
          <w:szCs w:val="28"/>
        </w:rPr>
        <w:t>, fax</w:t>
      </w:r>
      <w:r>
        <w:rPr>
          <w:rFonts w:ascii="Times New Roman" w:hAnsi="Times New Roman" w:cs="Times New Roman"/>
          <w:sz w:val="28"/>
          <w:szCs w:val="28"/>
        </w:rPr>
        <w:t>: ……………...</w:t>
      </w:r>
    </w:p>
    <w:p w14:paraId="739A4E38" w14:textId="51E1417D" w:rsidR="00BF1AC2" w:rsidRDefault="00BF1AC2" w:rsidP="00BF1AC2">
      <w:pPr>
        <w:adjustRightInd w:val="0"/>
        <w:snapToGrid w:val="0"/>
        <w:spacing w:before="120"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2. </w:t>
      </w:r>
      <w:r w:rsidRPr="00925A79">
        <w:rPr>
          <w:rFonts w:ascii="Times New Roman" w:hAnsi="Times New Roman" w:cs="Times New Roman"/>
          <w:sz w:val="28"/>
          <w:szCs w:val="28"/>
        </w:rPr>
        <w:t>Tên sản phẩm, hàng hóa, nhà sản xuấ</w:t>
      </w:r>
      <w:r>
        <w:rPr>
          <w:rFonts w:ascii="Times New Roman" w:hAnsi="Times New Roman" w:cs="Times New Roman"/>
          <w:sz w:val="28"/>
          <w:szCs w:val="28"/>
        </w:rPr>
        <w:t>t: …………………………………</w:t>
      </w:r>
    </w:p>
    <w:p w14:paraId="499A3998" w14:textId="3CBD3ABE" w:rsidR="00BF1AC2" w:rsidRDefault="00BF1AC2" w:rsidP="00BF1AC2">
      <w:pPr>
        <w:adjustRightInd w:val="0"/>
        <w:snapToGrid w:val="0"/>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4283567A" w14:textId="5B42D4F2" w:rsid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925A79">
        <w:rPr>
          <w:rFonts w:ascii="Times New Roman" w:hAnsi="Times New Roman" w:cs="Times New Roman"/>
          <w:sz w:val="28"/>
          <w:szCs w:val="28"/>
        </w:rPr>
        <w:t>Số hiệu quy chuẩn kỹ thuật quốc gia</w:t>
      </w:r>
      <w:r>
        <w:rPr>
          <w:rFonts w:ascii="Times New Roman" w:hAnsi="Times New Roman" w:cs="Times New Roman"/>
          <w:sz w:val="28"/>
          <w:szCs w:val="28"/>
        </w:rPr>
        <w:t>: …………………………………..</w:t>
      </w:r>
    </w:p>
    <w:p w14:paraId="1B42791B" w14:textId="77777777" w:rsidR="00BF1AC2" w:rsidRDefault="00BF1AC2" w:rsidP="00BF1AC2">
      <w:pPr>
        <w:adjustRightInd w:val="0"/>
        <w:snapToGrid w:val="0"/>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2DF020A1" w14:textId="2C37C7ED" w:rsid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925A79">
        <w:rPr>
          <w:rFonts w:ascii="Times New Roman" w:hAnsi="Times New Roman" w:cs="Times New Roman"/>
          <w:sz w:val="28"/>
          <w:szCs w:val="28"/>
        </w:rPr>
        <w:t>Kết quả thử nghiệm phù hợp với quy chuẩn kỹ thuật quốc gia của tổ chức thử nghiệm chất lượng sản phẩm, hàng hóa nhóm 2 theo quy định tại quy chuẩn kỹ thuật quốc gia tương ứng</w:t>
      </w:r>
      <w:r>
        <w:rPr>
          <w:rFonts w:ascii="Times New Roman" w:hAnsi="Times New Roman" w:cs="Times New Roman"/>
          <w:sz w:val="28"/>
          <w:szCs w:val="28"/>
        </w:rPr>
        <w:t>: ……………………………………………...</w:t>
      </w:r>
    </w:p>
    <w:p w14:paraId="57E72C89" w14:textId="799AC23D" w:rsidR="00BF1AC2" w:rsidRP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sidRPr="00BF1AC2">
        <w:rPr>
          <w:rFonts w:ascii="Times New Roman" w:hAnsi="Times New Roman" w:cs="Times New Roman"/>
          <w:sz w:val="28"/>
          <w:szCs w:val="28"/>
        </w:rPr>
        <w:t>5. Kết luận sản phẩm, hàng hóa phù hợp với quy chuẩn kỹ thuật quốc gia:</w:t>
      </w:r>
    </w:p>
    <w:p w14:paraId="72FD972D" w14:textId="3C670993" w:rsidR="00BF1AC2" w:rsidRDefault="00BF1AC2" w:rsidP="00BF1AC2">
      <w:pPr>
        <w:adjustRightInd w:val="0"/>
        <w:snapToGrid w:val="0"/>
        <w:spacing w:before="120"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w:t>
      </w:r>
    </w:p>
    <w:p w14:paraId="71611A56" w14:textId="1E14FC72" w:rsid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sidRPr="00925A79">
        <w:rPr>
          <w:rFonts w:ascii="Times New Roman" w:hAnsi="Times New Roman" w:cs="Times New Roman"/>
          <w:sz w:val="28"/>
          <w:szCs w:val="28"/>
        </w:rPr>
        <w:t>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r>
        <w:rPr>
          <w:rFonts w:ascii="Times New Roman" w:hAnsi="Times New Roman" w:cs="Times New Roman"/>
          <w:sz w:val="28"/>
          <w:szCs w:val="28"/>
        </w:rPr>
        <w:t>/.</w:t>
      </w:r>
    </w:p>
    <w:p w14:paraId="61D1BD87" w14:textId="77777777" w:rsidR="00D620B2" w:rsidRPr="00852B1E" w:rsidRDefault="00D620B2" w:rsidP="00BF1AC2">
      <w:pPr>
        <w:pStyle w:val="ListParagraph"/>
        <w:adjustRightInd w:val="0"/>
        <w:snapToGrid w:val="0"/>
        <w:spacing w:after="0" w:line="240" w:lineRule="auto"/>
        <w:ind w:left="1080"/>
        <w:contextualSpacing w:val="0"/>
        <w:jc w:val="both"/>
        <w:rPr>
          <w:rFonts w:ascii="Times New Roman" w:hAnsi="Times New Roman" w:cs="Times New Roman"/>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D620B2" w:rsidRPr="00852B1E" w14:paraId="0F0492E6" w14:textId="77777777" w:rsidTr="006B77C4">
        <w:tc>
          <w:tcPr>
            <w:tcW w:w="3794" w:type="dxa"/>
          </w:tcPr>
          <w:p w14:paraId="4660D050" w14:textId="77777777" w:rsidR="00D620B2" w:rsidRPr="00852B1E" w:rsidRDefault="00D620B2" w:rsidP="006B77C4">
            <w:pPr>
              <w:jc w:val="center"/>
              <w:rPr>
                <w:rFonts w:ascii="Times New Roman" w:hAnsi="Times New Roman" w:cs="Times New Roman"/>
                <w:b/>
                <w:sz w:val="28"/>
                <w:szCs w:val="28"/>
              </w:rPr>
            </w:pPr>
            <w:r w:rsidRPr="00852B1E">
              <w:rPr>
                <w:rFonts w:ascii="Times New Roman" w:hAnsi="Times New Roman" w:cs="Times New Roman"/>
                <w:b/>
                <w:sz w:val="28"/>
                <w:szCs w:val="28"/>
              </w:rPr>
              <w:t>Người đánh giá</w:t>
            </w:r>
          </w:p>
        </w:tc>
        <w:tc>
          <w:tcPr>
            <w:tcW w:w="5670" w:type="dxa"/>
          </w:tcPr>
          <w:p w14:paraId="0B2478F6" w14:textId="68E4E06E" w:rsidR="00D620B2" w:rsidRPr="00852B1E" w:rsidRDefault="006B77C4" w:rsidP="00F23E3E">
            <w:pPr>
              <w:jc w:val="center"/>
              <w:rPr>
                <w:rFonts w:ascii="Times New Roman" w:hAnsi="Times New Roman" w:cs="Times New Roman"/>
                <w:sz w:val="28"/>
                <w:szCs w:val="28"/>
              </w:rPr>
            </w:pPr>
            <w:r w:rsidRPr="00852B1E">
              <w:rPr>
                <w:rFonts w:ascii="Times New Roman" w:hAnsi="Times New Roman" w:cs="Times New Roman"/>
                <w:b/>
                <w:sz w:val="28"/>
                <w:szCs w:val="28"/>
              </w:rPr>
              <w:t>XÁC NHẬN CỦA TỔ CHỨC, CÁ NHÂN</w:t>
            </w:r>
          </w:p>
          <w:p w14:paraId="11413E6D" w14:textId="77777777" w:rsidR="00D620B2" w:rsidRPr="00852B1E" w:rsidRDefault="00D620B2" w:rsidP="00F23E3E">
            <w:pPr>
              <w:jc w:val="center"/>
              <w:rPr>
                <w:rFonts w:ascii="Times New Roman" w:hAnsi="Times New Roman" w:cs="Times New Roman"/>
                <w:sz w:val="28"/>
                <w:szCs w:val="28"/>
              </w:rPr>
            </w:pPr>
            <w:r w:rsidRPr="00852B1E">
              <w:rPr>
                <w:rFonts w:ascii="Times New Roman" w:hAnsi="Times New Roman" w:cs="Times New Roman"/>
                <w:sz w:val="28"/>
                <w:szCs w:val="28"/>
              </w:rPr>
              <w:t>(ký tên, chức vụ, đóng dấu)</w:t>
            </w:r>
          </w:p>
        </w:tc>
      </w:tr>
    </w:tbl>
    <w:p w14:paraId="3D8436FB" w14:textId="77777777" w:rsidR="00D620B2" w:rsidRPr="00852B1E" w:rsidRDefault="00D620B2" w:rsidP="00D620B2">
      <w:pPr>
        <w:rPr>
          <w:rFonts w:ascii="Times New Roman" w:hAnsi="Times New Roman" w:cs="Times New Roman"/>
          <w:sz w:val="28"/>
          <w:szCs w:val="28"/>
        </w:rPr>
      </w:pPr>
    </w:p>
    <w:p w14:paraId="143E0238" w14:textId="77777777" w:rsidR="00D620B2" w:rsidRPr="00852B1E" w:rsidRDefault="00D620B2" w:rsidP="00D620B2">
      <w:pPr>
        <w:rPr>
          <w:rFonts w:ascii="Times New Roman" w:hAnsi="Times New Roman" w:cs="Times New Roman"/>
          <w:sz w:val="28"/>
          <w:szCs w:val="28"/>
        </w:rPr>
      </w:pPr>
    </w:p>
    <w:p w14:paraId="29E7D950" w14:textId="77777777" w:rsidR="00D620B2" w:rsidRPr="00852B1E" w:rsidRDefault="00D620B2" w:rsidP="00D620B2">
      <w:pPr>
        <w:rPr>
          <w:rFonts w:ascii="Times New Roman" w:hAnsi="Times New Roman" w:cs="Times New Roman"/>
          <w:sz w:val="28"/>
          <w:szCs w:val="28"/>
        </w:rPr>
      </w:pPr>
    </w:p>
    <w:p w14:paraId="02FE118E" w14:textId="4CA79850" w:rsidR="003F71CB" w:rsidRPr="00F55564" w:rsidRDefault="003F71CB" w:rsidP="00B63EFC">
      <w:pPr>
        <w:spacing w:after="0" w:line="240" w:lineRule="auto"/>
        <w:jc w:val="center"/>
        <w:rPr>
          <w:rFonts w:ascii="Times New Roman" w:hAnsi="Times New Roman"/>
          <w:kern w:val="2"/>
          <w:sz w:val="28"/>
          <w:szCs w:val="28"/>
        </w:rPr>
      </w:pPr>
    </w:p>
    <w:sectPr w:rsidR="003F71CB" w:rsidRPr="00F55564" w:rsidSect="00882FE1">
      <w:headerReference w:type="first" r:id="rId16"/>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BAFC1" w14:textId="77777777" w:rsidR="00277F1D" w:rsidRDefault="00277F1D" w:rsidP="00AB0903">
      <w:pPr>
        <w:spacing w:after="0" w:line="240" w:lineRule="auto"/>
      </w:pPr>
      <w:r>
        <w:separator/>
      </w:r>
    </w:p>
  </w:endnote>
  <w:endnote w:type="continuationSeparator" w:id="0">
    <w:p w14:paraId="039A82AB" w14:textId="77777777" w:rsidR="00277F1D" w:rsidRDefault="00277F1D" w:rsidP="00AB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E63F" w14:textId="7B6205CF" w:rsidR="000005EB" w:rsidRPr="00AB0903" w:rsidRDefault="000005EB" w:rsidP="003F71CB">
    <w:pPr>
      <w:pStyle w:val="Footer"/>
      <w:jc w:val="center"/>
      <w:rPr>
        <w:rFonts w:ascii="Times New Roman" w:hAnsi="Times New Roman" w:cs="Times New Roman"/>
        <w:sz w:val="28"/>
        <w:szCs w:val="28"/>
      </w:rPr>
    </w:pPr>
  </w:p>
  <w:p w14:paraId="4BE00CCD" w14:textId="77777777" w:rsidR="000005EB" w:rsidRDefault="00000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8AF0A" w14:textId="77777777" w:rsidR="00277F1D" w:rsidRDefault="00277F1D" w:rsidP="00AB0903">
      <w:pPr>
        <w:spacing w:after="0" w:line="240" w:lineRule="auto"/>
      </w:pPr>
      <w:r>
        <w:separator/>
      </w:r>
    </w:p>
  </w:footnote>
  <w:footnote w:type="continuationSeparator" w:id="0">
    <w:p w14:paraId="0B2326D7" w14:textId="77777777" w:rsidR="00277F1D" w:rsidRDefault="00277F1D" w:rsidP="00AB0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403332183"/>
      <w:docPartObj>
        <w:docPartGallery w:val="Page Numbers (Top of Page)"/>
        <w:docPartUnique/>
      </w:docPartObj>
    </w:sdtPr>
    <w:sdtEndPr>
      <w:rPr>
        <w:noProof/>
      </w:rPr>
    </w:sdtEndPr>
    <w:sdtContent>
      <w:p w14:paraId="2B66754B" w14:textId="7A817EAB" w:rsidR="000005EB" w:rsidRPr="00882FE1" w:rsidRDefault="000005EB" w:rsidP="00882FE1">
        <w:pPr>
          <w:pStyle w:val="Header"/>
          <w:tabs>
            <w:tab w:val="clear" w:pos="4680"/>
            <w:tab w:val="clear" w:pos="9360"/>
          </w:tabs>
          <w:jc w:val="center"/>
          <w:rPr>
            <w:rFonts w:ascii="Times New Roman" w:hAnsi="Times New Roman" w:cs="Times New Roman"/>
            <w:sz w:val="26"/>
            <w:szCs w:val="26"/>
          </w:rPr>
        </w:pPr>
        <w:r w:rsidRPr="004151AC">
          <w:rPr>
            <w:rFonts w:ascii="Times New Roman" w:hAnsi="Times New Roman" w:cs="Times New Roman"/>
            <w:sz w:val="26"/>
            <w:szCs w:val="26"/>
          </w:rPr>
          <w:fldChar w:fldCharType="begin"/>
        </w:r>
        <w:r w:rsidRPr="004151AC">
          <w:rPr>
            <w:rFonts w:ascii="Times New Roman" w:hAnsi="Times New Roman" w:cs="Times New Roman"/>
            <w:sz w:val="26"/>
            <w:szCs w:val="26"/>
          </w:rPr>
          <w:instrText xml:space="preserve"> PAGE   \* MERGEFORMAT </w:instrText>
        </w:r>
        <w:r w:rsidRPr="004151AC">
          <w:rPr>
            <w:rFonts w:ascii="Times New Roman" w:hAnsi="Times New Roman" w:cs="Times New Roman"/>
            <w:sz w:val="26"/>
            <w:szCs w:val="26"/>
          </w:rPr>
          <w:fldChar w:fldCharType="separate"/>
        </w:r>
        <w:r w:rsidR="000972E0">
          <w:rPr>
            <w:rFonts w:ascii="Times New Roman" w:hAnsi="Times New Roman" w:cs="Times New Roman"/>
            <w:noProof/>
            <w:sz w:val="26"/>
            <w:szCs w:val="26"/>
          </w:rPr>
          <w:t>2</w:t>
        </w:r>
        <w:r w:rsidRPr="004151AC">
          <w:rPr>
            <w:rFonts w:ascii="Times New Roman" w:hAnsi="Times New Roman" w:cs="Times New Roman"/>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7FE60" w14:textId="6BF80F6A" w:rsidR="000005EB" w:rsidRDefault="000005EB">
    <w:pPr>
      <w:pStyle w:val="Header"/>
      <w:jc w:val="center"/>
    </w:pPr>
  </w:p>
  <w:p w14:paraId="1C439AEB" w14:textId="77777777" w:rsidR="000005EB" w:rsidRDefault="000005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103411462"/>
      <w:docPartObj>
        <w:docPartGallery w:val="Page Numbers (Top of Page)"/>
        <w:docPartUnique/>
      </w:docPartObj>
    </w:sdtPr>
    <w:sdtEndPr>
      <w:rPr>
        <w:noProof/>
      </w:rPr>
    </w:sdtEndPr>
    <w:sdtContent>
      <w:p w14:paraId="4638276E" w14:textId="1688C0CD" w:rsidR="000005EB" w:rsidRPr="00882FE1" w:rsidRDefault="000005EB">
        <w:pPr>
          <w:pStyle w:val="Header"/>
          <w:jc w:val="center"/>
          <w:rPr>
            <w:rFonts w:ascii="Times New Roman" w:hAnsi="Times New Roman" w:cs="Times New Roman"/>
            <w:sz w:val="28"/>
            <w:szCs w:val="28"/>
          </w:rPr>
        </w:pPr>
        <w:r w:rsidRPr="00882FE1">
          <w:rPr>
            <w:rFonts w:ascii="Times New Roman" w:hAnsi="Times New Roman" w:cs="Times New Roman"/>
            <w:sz w:val="28"/>
            <w:szCs w:val="28"/>
          </w:rPr>
          <w:fldChar w:fldCharType="begin"/>
        </w:r>
        <w:r w:rsidRPr="00882FE1">
          <w:rPr>
            <w:rFonts w:ascii="Times New Roman" w:hAnsi="Times New Roman" w:cs="Times New Roman"/>
            <w:sz w:val="28"/>
            <w:szCs w:val="28"/>
          </w:rPr>
          <w:instrText xml:space="preserve"> PAGE   \* MERGEFORMAT </w:instrText>
        </w:r>
        <w:r w:rsidRPr="00882FE1">
          <w:rPr>
            <w:rFonts w:ascii="Times New Roman" w:hAnsi="Times New Roman" w:cs="Times New Roman"/>
            <w:sz w:val="28"/>
            <w:szCs w:val="28"/>
          </w:rPr>
          <w:fldChar w:fldCharType="separate"/>
        </w:r>
        <w:r w:rsidR="000972E0">
          <w:rPr>
            <w:rFonts w:ascii="Times New Roman" w:hAnsi="Times New Roman" w:cs="Times New Roman"/>
            <w:noProof/>
            <w:sz w:val="28"/>
            <w:szCs w:val="28"/>
          </w:rPr>
          <w:t>3</w:t>
        </w:r>
        <w:r w:rsidRPr="00882FE1">
          <w:rPr>
            <w:rFonts w:ascii="Times New Roman" w:hAnsi="Times New Roman" w:cs="Times New Roman"/>
            <w:noProof/>
            <w:sz w:val="28"/>
            <w:szCs w:val="28"/>
          </w:rPr>
          <w:fldChar w:fldCharType="end"/>
        </w:r>
      </w:p>
    </w:sdtContent>
  </w:sdt>
  <w:p w14:paraId="734D79D4" w14:textId="77777777" w:rsidR="000005EB" w:rsidRDefault="00000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3A1"/>
    <w:multiLevelType w:val="hybridMultilevel"/>
    <w:tmpl w:val="16368526"/>
    <w:lvl w:ilvl="0" w:tplc="980454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3EAE"/>
    <w:multiLevelType w:val="hybridMultilevel"/>
    <w:tmpl w:val="AB324BB6"/>
    <w:lvl w:ilvl="0" w:tplc="388A87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EA46A9"/>
    <w:multiLevelType w:val="hybridMultilevel"/>
    <w:tmpl w:val="2A100A74"/>
    <w:lvl w:ilvl="0" w:tplc="CAC461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0119C"/>
    <w:multiLevelType w:val="hybridMultilevel"/>
    <w:tmpl w:val="87868DBC"/>
    <w:lvl w:ilvl="0" w:tplc="2A929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13583"/>
    <w:multiLevelType w:val="hybridMultilevel"/>
    <w:tmpl w:val="192AB10A"/>
    <w:lvl w:ilvl="0" w:tplc="44F4BB46">
      <w:start w:val="1"/>
      <w:numFmt w:val="bullet"/>
      <w:lvlText w:val="-"/>
      <w:lvlJc w:val="left"/>
      <w:pPr>
        <w:ind w:left="9720" w:hanging="360"/>
      </w:pPr>
      <w:rPr>
        <w:rFonts w:ascii="Times New Roman" w:eastAsia="Times New Roman" w:hAnsi="Times New Roman" w:cs="Times New Roman" w:hint="default"/>
      </w:rPr>
    </w:lvl>
    <w:lvl w:ilvl="1" w:tplc="04090003">
      <w:start w:val="1"/>
      <w:numFmt w:val="bullet"/>
      <w:lvlText w:val="o"/>
      <w:lvlJc w:val="left"/>
      <w:pPr>
        <w:ind w:left="16595" w:hanging="360"/>
      </w:pPr>
      <w:rPr>
        <w:rFonts w:ascii="Courier New" w:hAnsi="Courier New" w:cs="Courier New" w:hint="default"/>
      </w:rPr>
    </w:lvl>
    <w:lvl w:ilvl="2" w:tplc="04090005" w:tentative="1">
      <w:start w:val="1"/>
      <w:numFmt w:val="bullet"/>
      <w:lvlText w:val=""/>
      <w:lvlJc w:val="left"/>
      <w:pPr>
        <w:ind w:left="17315" w:hanging="360"/>
      </w:pPr>
      <w:rPr>
        <w:rFonts w:ascii="Wingdings" w:hAnsi="Wingdings" w:hint="default"/>
      </w:rPr>
    </w:lvl>
    <w:lvl w:ilvl="3" w:tplc="04090001" w:tentative="1">
      <w:start w:val="1"/>
      <w:numFmt w:val="bullet"/>
      <w:lvlText w:val=""/>
      <w:lvlJc w:val="left"/>
      <w:pPr>
        <w:ind w:left="18035" w:hanging="360"/>
      </w:pPr>
      <w:rPr>
        <w:rFonts w:ascii="Symbol" w:hAnsi="Symbol" w:hint="default"/>
      </w:rPr>
    </w:lvl>
    <w:lvl w:ilvl="4" w:tplc="04090003" w:tentative="1">
      <w:start w:val="1"/>
      <w:numFmt w:val="bullet"/>
      <w:lvlText w:val="o"/>
      <w:lvlJc w:val="left"/>
      <w:pPr>
        <w:ind w:left="18755" w:hanging="360"/>
      </w:pPr>
      <w:rPr>
        <w:rFonts w:ascii="Courier New" w:hAnsi="Courier New" w:cs="Courier New" w:hint="default"/>
      </w:rPr>
    </w:lvl>
    <w:lvl w:ilvl="5" w:tplc="04090005" w:tentative="1">
      <w:start w:val="1"/>
      <w:numFmt w:val="bullet"/>
      <w:lvlText w:val=""/>
      <w:lvlJc w:val="left"/>
      <w:pPr>
        <w:ind w:left="19475" w:hanging="360"/>
      </w:pPr>
      <w:rPr>
        <w:rFonts w:ascii="Wingdings" w:hAnsi="Wingdings" w:hint="default"/>
      </w:rPr>
    </w:lvl>
    <w:lvl w:ilvl="6" w:tplc="04090001" w:tentative="1">
      <w:start w:val="1"/>
      <w:numFmt w:val="bullet"/>
      <w:lvlText w:val=""/>
      <w:lvlJc w:val="left"/>
      <w:pPr>
        <w:ind w:left="20195" w:hanging="360"/>
      </w:pPr>
      <w:rPr>
        <w:rFonts w:ascii="Symbol" w:hAnsi="Symbol" w:hint="default"/>
      </w:rPr>
    </w:lvl>
    <w:lvl w:ilvl="7" w:tplc="04090003" w:tentative="1">
      <w:start w:val="1"/>
      <w:numFmt w:val="bullet"/>
      <w:lvlText w:val="o"/>
      <w:lvlJc w:val="left"/>
      <w:pPr>
        <w:ind w:left="20915" w:hanging="360"/>
      </w:pPr>
      <w:rPr>
        <w:rFonts w:ascii="Courier New" w:hAnsi="Courier New" w:cs="Courier New" w:hint="default"/>
      </w:rPr>
    </w:lvl>
    <w:lvl w:ilvl="8" w:tplc="04090005" w:tentative="1">
      <w:start w:val="1"/>
      <w:numFmt w:val="bullet"/>
      <w:lvlText w:val=""/>
      <w:lvlJc w:val="left"/>
      <w:pPr>
        <w:ind w:left="21635" w:hanging="360"/>
      </w:pPr>
      <w:rPr>
        <w:rFonts w:ascii="Wingdings" w:hAnsi="Wingdings" w:hint="default"/>
      </w:rPr>
    </w:lvl>
  </w:abstractNum>
  <w:abstractNum w:abstractNumId="5">
    <w:nsid w:val="14357446"/>
    <w:multiLevelType w:val="hybridMultilevel"/>
    <w:tmpl w:val="765E56E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37FA9"/>
    <w:multiLevelType w:val="hybridMultilevel"/>
    <w:tmpl w:val="9D681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A95591"/>
    <w:multiLevelType w:val="hybridMultilevel"/>
    <w:tmpl w:val="F2EE2898"/>
    <w:lvl w:ilvl="0" w:tplc="3D1E08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A5D14"/>
    <w:multiLevelType w:val="hybridMultilevel"/>
    <w:tmpl w:val="A7E205CE"/>
    <w:lvl w:ilvl="0" w:tplc="B47A2B40">
      <w:start w:val="1"/>
      <w:numFmt w:val="bullet"/>
      <w:lvlText w:val=""/>
      <w:lvlJc w:val="left"/>
      <w:pPr>
        <w:ind w:left="786" w:hanging="360"/>
      </w:pPr>
      <w:rPr>
        <w:rFonts w:ascii="Symbol" w:eastAsia="Calibr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19E06EDB"/>
    <w:multiLevelType w:val="hybridMultilevel"/>
    <w:tmpl w:val="2AE28752"/>
    <w:lvl w:ilvl="0" w:tplc="A34E88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AAE2B79"/>
    <w:multiLevelType w:val="hybridMultilevel"/>
    <w:tmpl w:val="B184B3BA"/>
    <w:lvl w:ilvl="0" w:tplc="6DE6B314">
      <w:start w:val="1"/>
      <w:numFmt w:val="bullet"/>
      <w:lvlText w:val=""/>
      <w:lvlJc w:val="left"/>
      <w:pPr>
        <w:ind w:left="1074" w:hanging="360"/>
      </w:pPr>
      <w:rPr>
        <w:rFonts w:ascii="Symbol" w:eastAsiaTheme="minorHAns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nsid w:val="1E705970"/>
    <w:multiLevelType w:val="hybridMultilevel"/>
    <w:tmpl w:val="C7523CFA"/>
    <w:lvl w:ilvl="0" w:tplc="8FC86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44922"/>
    <w:multiLevelType w:val="hybridMultilevel"/>
    <w:tmpl w:val="BD1A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31577"/>
    <w:multiLevelType w:val="hybridMultilevel"/>
    <w:tmpl w:val="70B06914"/>
    <w:lvl w:ilvl="0" w:tplc="1B40AF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3A3D07"/>
    <w:multiLevelType w:val="hybridMultilevel"/>
    <w:tmpl w:val="21423E1C"/>
    <w:lvl w:ilvl="0" w:tplc="899CB2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24C29"/>
    <w:multiLevelType w:val="hybridMultilevel"/>
    <w:tmpl w:val="D4544CD2"/>
    <w:lvl w:ilvl="0" w:tplc="A0DA77D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360CBC"/>
    <w:multiLevelType w:val="hybridMultilevel"/>
    <w:tmpl w:val="DC843D5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604F8"/>
    <w:multiLevelType w:val="hybridMultilevel"/>
    <w:tmpl w:val="786ADDDA"/>
    <w:lvl w:ilvl="0" w:tplc="6CCEBAA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781E09"/>
    <w:multiLevelType w:val="hybridMultilevel"/>
    <w:tmpl w:val="E2DE0058"/>
    <w:lvl w:ilvl="0" w:tplc="019AD7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DEA3219"/>
    <w:multiLevelType w:val="hybridMultilevel"/>
    <w:tmpl w:val="8F3EAB8A"/>
    <w:lvl w:ilvl="0" w:tplc="8B98C94A">
      <w:start w:val="8"/>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5D57C3"/>
    <w:multiLevelType w:val="hybridMultilevel"/>
    <w:tmpl w:val="723A9A26"/>
    <w:lvl w:ilvl="0" w:tplc="D0D2B4E0">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30154804"/>
    <w:multiLevelType w:val="hybridMultilevel"/>
    <w:tmpl w:val="D65AC462"/>
    <w:lvl w:ilvl="0" w:tplc="587C1F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C1545"/>
    <w:multiLevelType w:val="hybridMultilevel"/>
    <w:tmpl w:val="6C465836"/>
    <w:lvl w:ilvl="0" w:tplc="44F4BB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84664"/>
    <w:multiLevelType w:val="hybridMultilevel"/>
    <w:tmpl w:val="C136E05C"/>
    <w:lvl w:ilvl="0" w:tplc="CCD4632E">
      <w:start w:val="1"/>
      <w:numFmt w:val="decimal"/>
      <w:lvlText w:val="%1."/>
      <w:lvlJc w:val="left"/>
      <w:pPr>
        <w:ind w:left="928"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415EE"/>
    <w:multiLevelType w:val="hybridMultilevel"/>
    <w:tmpl w:val="8E6C5AE8"/>
    <w:lvl w:ilvl="0" w:tplc="020CE7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7D6768"/>
    <w:multiLevelType w:val="hybridMultilevel"/>
    <w:tmpl w:val="9822BB46"/>
    <w:lvl w:ilvl="0" w:tplc="AFBADE88">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4D515909"/>
    <w:multiLevelType w:val="hybridMultilevel"/>
    <w:tmpl w:val="DC8A2A5A"/>
    <w:lvl w:ilvl="0" w:tplc="44F4BB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7F14AB"/>
    <w:multiLevelType w:val="hybridMultilevel"/>
    <w:tmpl w:val="4552CACA"/>
    <w:lvl w:ilvl="0" w:tplc="E9D8911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4E84586B"/>
    <w:multiLevelType w:val="hybridMultilevel"/>
    <w:tmpl w:val="25C2D69C"/>
    <w:lvl w:ilvl="0" w:tplc="BB02C57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0CC69CA"/>
    <w:multiLevelType w:val="hybridMultilevel"/>
    <w:tmpl w:val="7CC27F1A"/>
    <w:lvl w:ilvl="0" w:tplc="AFBAD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4721A4"/>
    <w:multiLevelType w:val="hybridMultilevel"/>
    <w:tmpl w:val="FFD2DA52"/>
    <w:lvl w:ilvl="0" w:tplc="A912C0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203D6"/>
    <w:multiLevelType w:val="hybridMultilevel"/>
    <w:tmpl w:val="2682AC1A"/>
    <w:lvl w:ilvl="0" w:tplc="45924E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D53582"/>
    <w:multiLevelType w:val="hybridMultilevel"/>
    <w:tmpl w:val="DA06A352"/>
    <w:lvl w:ilvl="0" w:tplc="019AD74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F6CE7"/>
    <w:multiLevelType w:val="hybridMultilevel"/>
    <w:tmpl w:val="A18CE57E"/>
    <w:lvl w:ilvl="0" w:tplc="3A1E230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6E201E"/>
    <w:multiLevelType w:val="hybridMultilevel"/>
    <w:tmpl w:val="D026D83A"/>
    <w:lvl w:ilvl="0" w:tplc="E534BC30">
      <w:start w:val="1"/>
      <w:numFmt w:val="decimal"/>
      <w:lvlText w:val="%1."/>
      <w:lvlJc w:val="left"/>
      <w:pPr>
        <w:ind w:left="720" w:hanging="360"/>
      </w:pPr>
      <w:rPr>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B675B37"/>
    <w:multiLevelType w:val="hybridMultilevel"/>
    <w:tmpl w:val="1A3E3DAA"/>
    <w:lvl w:ilvl="0" w:tplc="CE90FA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416183"/>
    <w:multiLevelType w:val="hybridMultilevel"/>
    <w:tmpl w:val="BBDC6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FDB19C1"/>
    <w:multiLevelType w:val="hybridMultilevel"/>
    <w:tmpl w:val="D25211EE"/>
    <w:lvl w:ilvl="0" w:tplc="9E1E6F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0061777"/>
    <w:multiLevelType w:val="hybridMultilevel"/>
    <w:tmpl w:val="0F36E234"/>
    <w:lvl w:ilvl="0" w:tplc="BA1C48C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8173D1"/>
    <w:multiLevelType w:val="hybridMultilevel"/>
    <w:tmpl w:val="CA0E1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233FAE"/>
    <w:multiLevelType w:val="hybridMultilevel"/>
    <w:tmpl w:val="63F04472"/>
    <w:lvl w:ilvl="0" w:tplc="DDA0CA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C378FE"/>
    <w:multiLevelType w:val="hybridMultilevel"/>
    <w:tmpl w:val="9648CC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02D8B"/>
    <w:multiLevelType w:val="hybridMultilevel"/>
    <w:tmpl w:val="F300E57E"/>
    <w:lvl w:ilvl="0" w:tplc="165E61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682285"/>
    <w:multiLevelType w:val="hybridMultilevel"/>
    <w:tmpl w:val="BA3622CC"/>
    <w:lvl w:ilvl="0" w:tplc="61067E7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0"/>
  </w:num>
  <w:num w:numId="2">
    <w:abstractNumId w:val="33"/>
  </w:num>
  <w:num w:numId="3">
    <w:abstractNumId w:val="14"/>
  </w:num>
  <w:num w:numId="4">
    <w:abstractNumId w:val="36"/>
  </w:num>
  <w:num w:numId="5">
    <w:abstractNumId w:val="1"/>
  </w:num>
  <w:num w:numId="6">
    <w:abstractNumId w:val="3"/>
  </w:num>
  <w:num w:numId="7">
    <w:abstractNumId w:val="27"/>
  </w:num>
  <w:num w:numId="8">
    <w:abstractNumId w:val="4"/>
  </w:num>
  <w:num w:numId="9">
    <w:abstractNumId w:val="35"/>
  </w:num>
  <w:num w:numId="10">
    <w:abstractNumId w:val="10"/>
  </w:num>
  <w:num w:numId="11">
    <w:abstractNumId w:val="26"/>
  </w:num>
  <w:num w:numId="12">
    <w:abstractNumId w:val="7"/>
  </w:num>
  <w:num w:numId="13">
    <w:abstractNumId w:val="29"/>
  </w:num>
  <w:num w:numId="14">
    <w:abstractNumId w:val="43"/>
  </w:num>
  <w:num w:numId="15">
    <w:abstractNumId w:val="16"/>
  </w:num>
  <w:num w:numId="16">
    <w:abstractNumId w:val="22"/>
  </w:num>
  <w:num w:numId="17">
    <w:abstractNumId w:val="5"/>
  </w:num>
  <w:num w:numId="18">
    <w:abstractNumId w:val="8"/>
  </w:num>
  <w:num w:numId="19">
    <w:abstractNumId w:val="25"/>
  </w:num>
  <w:num w:numId="20">
    <w:abstractNumId w:val="41"/>
  </w:num>
  <w:num w:numId="21">
    <w:abstractNumId w:val="9"/>
  </w:num>
  <w:num w:numId="22">
    <w:abstractNumId w:val="38"/>
  </w:num>
  <w:num w:numId="23">
    <w:abstractNumId w:val="0"/>
  </w:num>
  <w:num w:numId="24">
    <w:abstractNumId w:val="30"/>
  </w:num>
  <w:num w:numId="25">
    <w:abstractNumId w:val="32"/>
  </w:num>
  <w:num w:numId="26">
    <w:abstractNumId w:val="18"/>
  </w:num>
  <w:num w:numId="27">
    <w:abstractNumId w:val="31"/>
  </w:num>
  <w:num w:numId="28">
    <w:abstractNumId w:val="42"/>
  </w:num>
  <w:num w:numId="29">
    <w:abstractNumId w:val="21"/>
  </w:num>
  <w:num w:numId="30">
    <w:abstractNumId w:val="11"/>
  </w:num>
  <w:num w:numId="31">
    <w:abstractNumId w:val="15"/>
  </w:num>
  <w:num w:numId="32">
    <w:abstractNumId w:val="13"/>
  </w:num>
  <w:num w:numId="33">
    <w:abstractNumId w:val="2"/>
  </w:num>
  <w:num w:numId="34">
    <w:abstractNumId w:val="37"/>
  </w:num>
  <w:num w:numId="35">
    <w:abstractNumId w:val="40"/>
  </w:num>
  <w:num w:numId="36">
    <w:abstractNumId w:val="24"/>
  </w:num>
  <w:num w:numId="37">
    <w:abstractNumId w:val="28"/>
  </w:num>
  <w:num w:numId="38">
    <w:abstractNumId w:val="6"/>
  </w:num>
  <w:num w:numId="39">
    <w:abstractNumId w:val="12"/>
  </w:num>
  <w:num w:numId="40">
    <w:abstractNumId w:val="39"/>
  </w:num>
  <w:num w:numId="41">
    <w:abstractNumId w:val="19"/>
  </w:num>
  <w:num w:numId="42">
    <w:abstractNumId w:val="34"/>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B8"/>
    <w:rsid w:val="000005EB"/>
    <w:rsid w:val="000013E0"/>
    <w:rsid w:val="00001B59"/>
    <w:rsid w:val="0000380A"/>
    <w:rsid w:val="00003BDF"/>
    <w:rsid w:val="000046A2"/>
    <w:rsid w:val="00004955"/>
    <w:rsid w:val="00005037"/>
    <w:rsid w:val="000065C8"/>
    <w:rsid w:val="000104EC"/>
    <w:rsid w:val="00011762"/>
    <w:rsid w:val="00016E7D"/>
    <w:rsid w:val="000177A2"/>
    <w:rsid w:val="000218EC"/>
    <w:rsid w:val="0002278D"/>
    <w:rsid w:val="00023B18"/>
    <w:rsid w:val="00023CCD"/>
    <w:rsid w:val="000241BB"/>
    <w:rsid w:val="0002546A"/>
    <w:rsid w:val="00026459"/>
    <w:rsid w:val="00026DE0"/>
    <w:rsid w:val="000309A1"/>
    <w:rsid w:val="00033D62"/>
    <w:rsid w:val="00034178"/>
    <w:rsid w:val="00034AAC"/>
    <w:rsid w:val="00035CC0"/>
    <w:rsid w:val="0003712A"/>
    <w:rsid w:val="00040E95"/>
    <w:rsid w:val="000415FA"/>
    <w:rsid w:val="00043C24"/>
    <w:rsid w:val="00045CA7"/>
    <w:rsid w:val="00047C3C"/>
    <w:rsid w:val="000502DD"/>
    <w:rsid w:val="00050C0C"/>
    <w:rsid w:val="00050E81"/>
    <w:rsid w:val="00052101"/>
    <w:rsid w:val="00052556"/>
    <w:rsid w:val="000525BA"/>
    <w:rsid w:val="00053199"/>
    <w:rsid w:val="00053C3D"/>
    <w:rsid w:val="0005424D"/>
    <w:rsid w:val="0005472C"/>
    <w:rsid w:val="0005490F"/>
    <w:rsid w:val="00056344"/>
    <w:rsid w:val="00056898"/>
    <w:rsid w:val="0005756F"/>
    <w:rsid w:val="00061E94"/>
    <w:rsid w:val="000654CB"/>
    <w:rsid w:val="00065B98"/>
    <w:rsid w:val="00066CCF"/>
    <w:rsid w:val="000672C3"/>
    <w:rsid w:val="00070217"/>
    <w:rsid w:val="00072263"/>
    <w:rsid w:val="00073EEA"/>
    <w:rsid w:val="00074480"/>
    <w:rsid w:val="00076475"/>
    <w:rsid w:val="00080A4C"/>
    <w:rsid w:val="00081CA7"/>
    <w:rsid w:val="000820EE"/>
    <w:rsid w:val="00082269"/>
    <w:rsid w:val="00082E13"/>
    <w:rsid w:val="0008305D"/>
    <w:rsid w:val="0008312A"/>
    <w:rsid w:val="00083290"/>
    <w:rsid w:val="00083714"/>
    <w:rsid w:val="00083DCE"/>
    <w:rsid w:val="000844D6"/>
    <w:rsid w:val="00084F04"/>
    <w:rsid w:val="0008685D"/>
    <w:rsid w:val="00087315"/>
    <w:rsid w:val="00090298"/>
    <w:rsid w:val="000903E3"/>
    <w:rsid w:val="00090ECE"/>
    <w:rsid w:val="00092DF2"/>
    <w:rsid w:val="00094611"/>
    <w:rsid w:val="00096AA6"/>
    <w:rsid w:val="00096B74"/>
    <w:rsid w:val="000972E0"/>
    <w:rsid w:val="00097D8A"/>
    <w:rsid w:val="000A0087"/>
    <w:rsid w:val="000A1F25"/>
    <w:rsid w:val="000A3C56"/>
    <w:rsid w:val="000A41DD"/>
    <w:rsid w:val="000A4941"/>
    <w:rsid w:val="000A6A90"/>
    <w:rsid w:val="000B30A1"/>
    <w:rsid w:val="000B3646"/>
    <w:rsid w:val="000B3984"/>
    <w:rsid w:val="000B4335"/>
    <w:rsid w:val="000B5A63"/>
    <w:rsid w:val="000B6732"/>
    <w:rsid w:val="000B79CA"/>
    <w:rsid w:val="000C313F"/>
    <w:rsid w:val="000C33C6"/>
    <w:rsid w:val="000C4733"/>
    <w:rsid w:val="000C4A62"/>
    <w:rsid w:val="000C76E4"/>
    <w:rsid w:val="000D06DE"/>
    <w:rsid w:val="000D1321"/>
    <w:rsid w:val="000D161A"/>
    <w:rsid w:val="000D2918"/>
    <w:rsid w:val="000D3144"/>
    <w:rsid w:val="000D3E96"/>
    <w:rsid w:val="000D5308"/>
    <w:rsid w:val="000D53C1"/>
    <w:rsid w:val="000D5FD5"/>
    <w:rsid w:val="000D6CE6"/>
    <w:rsid w:val="000E04D6"/>
    <w:rsid w:val="000E2D02"/>
    <w:rsid w:val="000E4A4F"/>
    <w:rsid w:val="000E4FBD"/>
    <w:rsid w:val="000E5BAC"/>
    <w:rsid w:val="000E5DC3"/>
    <w:rsid w:val="000E713E"/>
    <w:rsid w:val="000F1D30"/>
    <w:rsid w:val="000F2A3B"/>
    <w:rsid w:val="000F36DA"/>
    <w:rsid w:val="000F3ADC"/>
    <w:rsid w:val="000F48D2"/>
    <w:rsid w:val="000F573C"/>
    <w:rsid w:val="00100A2E"/>
    <w:rsid w:val="001024E4"/>
    <w:rsid w:val="001031BC"/>
    <w:rsid w:val="00103C9C"/>
    <w:rsid w:val="00103E0E"/>
    <w:rsid w:val="0010549D"/>
    <w:rsid w:val="0010748F"/>
    <w:rsid w:val="001107B1"/>
    <w:rsid w:val="00110B02"/>
    <w:rsid w:val="00110CCE"/>
    <w:rsid w:val="00110DB3"/>
    <w:rsid w:val="00111611"/>
    <w:rsid w:val="00112F77"/>
    <w:rsid w:val="001130CA"/>
    <w:rsid w:val="0011407C"/>
    <w:rsid w:val="00114771"/>
    <w:rsid w:val="00114E75"/>
    <w:rsid w:val="001151A8"/>
    <w:rsid w:val="001153E9"/>
    <w:rsid w:val="0012071E"/>
    <w:rsid w:val="00121025"/>
    <w:rsid w:val="001210F8"/>
    <w:rsid w:val="001213E9"/>
    <w:rsid w:val="001219CB"/>
    <w:rsid w:val="00123738"/>
    <w:rsid w:val="00123D22"/>
    <w:rsid w:val="00124DD4"/>
    <w:rsid w:val="00125331"/>
    <w:rsid w:val="001257DA"/>
    <w:rsid w:val="001260D3"/>
    <w:rsid w:val="001265DA"/>
    <w:rsid w:val="00130B0F"/>
    <w:rsid w:val="00131659"/>
    <w:rsid w:val="00131BB7"/>
    <w:rsid w:val="00132087"/>
    <w:rsid w:val="00132995"/>
    <w:rsid w:val="0013344C"/>
    <w:rsid w:val="00133F2F"/>
    <w:rsid w:val="00134979"/>
    <w:rsid w:val="00135425"/>
    <w:rsid w:val="001356C3"/>
    <w:rsid w:val="00135CED"/>
    <w:rsid w:val="001377C5"/>
    <w:rsid w:val="001406CC"/>
    <w:rsid w:val="001409D0"/>
    <w:rsid w:val="00141679"/>
    <w:rsid w:val="001418FA"/>
    <w:rsid w:val="00143628"/>
    <w:rsid w:val="00143C31"/>
    <w:rsid w:val="00146DFD"/>
    <w:rsid w:val="00146F56"/>
    <w:rsid w:val="00150587"/>
    <w:rsid w:val="00151665"/>
    <w:rsid w:val="00151D6F"/>
    <w:rsid w:val="00152CE4"/>
    <w:rsid w:val="001534FB"/>
    <w:rsid w:val="0015373B"/>
    <w:rsid w:val="0015415D"/>
    <w:rsid w:val="00154722"/>
    <w:rsid w:val="00154F1D"/>
    <w:rsid w:val="00155A86"/>
    <w:rsid w:val="00160E29"/>
    <w:rsid w:val="00161729"/>
    <w:rsid w:val="00162262"/>
    <w:rsid w:val="0016292B"/>
    <w:rsid w:val="00163135"/>
    <w:rsid w:val="00163E42"/>
    <w:rsid w:val="001646B0"/>
    <w:rsid w:val="0016633E"/>
    <w:rsid w:val="001665AF"/>
    <w:rsid w:val="00166D5A"/>
    <w:rsid w:val="0017138A"/>
    <w:rsid w:val="00171C2E"/>
    <w:rsid w:val="00171FAD"/>
    <w:rsid w:val="00172F7A"/>
    <w:rsid w:val="00173343"/>
    <w:rsid w:val="001742CB"/>
    <w:rsid w:val="0017471A"/>
    <w:rsid w:val="00174C93"/>
    <w:rsid w:val="00175FBE"/>
    <w:rsid w:val="00176984"/>
    <w:rsid w:val="00176D55"/>
    <w:rsid w:val="00183505"/>
    <w:rsid w:val="00186176"/>
    <w:rsid w:val="00186888"/>
    <w:rsid w:val="0018704A"/>
    <w:rsid w:val="001902FD"/>
    <w:rsid w:val="0019311E"/>
    <w:rsid w:val="00193F84"/>
    <w:rsid w:val="00194635"/>
    <w:rsid w:val="001950F8"/>
    <w:rsid w:val="0019635A"/>
    <w:rsid w:val="001965AA"/>
    <w:rsid w:val="0019786B"/>
    <w:rsid w:val="001A0307"/>
    <w:rsid w:val="001A125E"/>
    <w:rsid w:val="001A1411"/>
    <w:rsid w:val="001A299E"/>
    <w:rsid w:val="001A2BA4"/>
    <w:rsid w:val="001A2DF7"/>
    <w:rsid w:val="001A3730"/>
    <w:rsid w:val="001A4554"/>
    <w:rsid w:val="001A58AE"/>
    <w:rsid w:val="001A71D9"/>
    <w:rsid w:val="001A7DC4"/>
    <w:rsid w:val="001B0F59"/>
    <w:rsid w:val="001B1970"/>
    <w:rsid w:val="001B2B38"/>
    <w:rsid w:val="001B3214"/>
    <w:rsid w:val="001B34AF"/>
    <w:rsid w:val="001B36EA"/>
    <w:rsid w:val="001B38A5"/>
    <w:rsid w:val="001B4EBA"/>
    <w:rsid w:val="001B7CE1"/>
    <w:rsid w:val="001B7DA1"/>
    <w:rsid w:val="001C078D"/>
    <w:rsid w:val="001C07FC"/>
    <w:rsid w:val="001C2156"/>
    <w:rsid w:val="001C2911"/>
    <w:rsid w:val="001C3891"/>
    <w:rsid w:val="001C49E6"/>
    <w:rsid w:val="001C5548"/>
    <w:rsid w:val="001C5B7E"/>
    <w:rsid w:val="001C6F8F"/>
    <w:rsid w:val="001C7C82"/>
    <w:rsid w:val="001D0463"/>
    <w:rsid w:val="001D0A87"/>
    <w:rsid w:val="001D158B"/>
    <w:rsid w:val="001D22C9"/>
    <w:rsid w:val="001D26F7"/>
    <w:rsid w:val="001D374F"/>
    <w:rsid w:val="001D404B"/>
    <w:rsid w:val="001D4305"/>
    <w:rsid w:val="001D4959"/>
    <w:rsid w:val="001D56DB"/>
    <w:rsid w:val="001D60AC"/>
    <w:rsid w:val="001D6279"/>
    <w:rsid w:val="001D67A4"/>
    <w:rsid w:val="001D6D42"/>
    <w:rsid w:val="001E0358"/>
    <w:rsid w:val="001E322B"/>
    <w:rsid w:val="001E5E33"/>
    <w:rsid w:val="001E64DB"/>
    <w:rsid w:val="001E70C4"/>
    <w:rsid w:val="001E7774"/>
    <w:rsid w:val="001E7D79"/>
    <w:rsid w:val="001E7DB6"/>
    <w:rsid w:val="001F2862"/>
    <w:rsid w:val="001F2FF1"/>
    <w:rsid w:val="001F5B18"/>
    <w:rsid w:val="001F6F1C"/>
    <w:rsid w:val="00200054"/>
    <w:rsid w:val="002053FD"/>
    <w:rsid w:val="00205E13"/>
    <w:rsid w:val="00205FE2"/>
    <w:rsid w:val="0020693D"/>
    <w:rsid w:val="00211C71"/>
    <w:rsid w:val="0021207D"/>
    <w:rsid w:val="0021776B"/>
    <w:rsid w:val="002206BF"/>
    <w:rsid w:val="002207EA"/>
    <w:rsid w:val="002211C0"/>
    <w:rsid w:val="002225E5"/>
    <w:rsid w:val="00223078"/>
    <w:rsid w:val="00223289"/>
    <w:rsid w:val="00223FAF"/>
    <w:rsid w:val="00224361"/>
    <w:rsid w:val="002252DC"/>
    <w:rsid w:val="00227DCB"/>
    <w:rsid w:val="00231B9C"/>
    <w:rsid w:val="0023204B"/>
    <w:rsid w:val="002330A5"/>
    <w:rsid w:val="002330F5"/>
    <w:rsid w:val="00233880"/>
    <w:rsid w:val="00234BF8"/>
    <w:rsid w:val="00235063"/>
    <w:rsid w:val="002365E5"/>
    <w:rsid w:val="00236E01"/>
    <w:rsid w:val="00240040"/>
    <w:rsid w:val="002411E8"/>
    <w:rsid w:val="002418FE"/>
    <w:rsid w:val="002425B8"/>
    <w:rsid w:val="00243857"/>
    <w:rsid w:val="0024555F"/>
    <w:rsid w:val="0024685F"/>
    <w:rsid w:val="00247941"/>
    <w:rsid w:val="00251435"/>
    <w:rsid w:val="00252681"/>
    <w:rsid w:val="00252F93"/>
    <w:rsid w:val="002550AF"/>
    <w:rsid w:val="002567CD"/>
    <w:rsid w:val="00257968"/>
    <w:rsid w:val="00260BF7"/>
    <w:rsid w:val="00260FDD"/>
    <w:rsid w:val="002637A5"/>
    <w:rsid w:val="002645F9"/>
    <w:rsid w:val="002711CF"/>
    <w:rsid w:val="00272984"/>
    <w:rsid w:val="00273041"/>
    <w:rsid w:val="00273AB9"/>
    <w:rsid w:val="00275F23"/>
    <w:rsid w:val="00276E7B"/>
    <w:rsid w:val="00277461"/>
    <w:rsid w:val="00277F1D"/>
    <w:rsid w:val="00281A30"/>
    <w:rsid w:val="00282161"/>
    <w:rsid w:val="002831D1"/>
    <w:rsid w:val="00283251"/>
    <w:rsid w:val="002838CC"/>
    <w:rsid w:val="0028685E"/>
    <w:rsid w:val="00290227"/>
    <w:rsid w:val="00292777"/>
    <w:rsid w:val="002950E4"/>
    <w:rsid w:val="00295695"/>
    <w:rsid w:val="002A00F5"/>
    <w:rsid w:val="002A09CC"/>
    <w:rsid w:val="002A3574"/>
    <w:rsid w:val="002A371F"/>
    <w:rsid w:val="002A3D04"/>
    <w:rsid w:val="002A40D5"/>
    <w:rsid w:val="002A426A"/>
    <w:rsid w:val="002A4733"/>
    <w:rsid w:val="002A4B06"/>
    <w:rsid w:val="002A64A9"/>
    <w:rsid w:val="002A7674"/>
    <w:rsid w:val="002A7C08"/>
    <w:rsid w:val="002B13DF"/>
    <w:rsid w:val="002B2063"/>
    <w:rsid w:val="002B2FDF"/>
    <w:rsid w:val="002B62C7"/>
    <w:rsid w:val="002B666A"/>
    <w:rsid w:val="002B68BD"/>
    <w:rsid w:val="002B6FE3"/>
    <w:rsid w:val="002B7D46"/>
    <w:rsid w:val="002B7E84"/>
    <w:rsid w:val="002C0E25"/>
    <w:rsid w:val="002C1840"/>
    <w:rsid w:val="002C28E7"/>
    <w:rsid w:val="002C2C43"/>
    <w:rsid w:val="002C3165"/>
    <w:rsid w:val="002C33A6"/>
    <w:rsid w:val="002C3939"/>
    <w:rsid w:val="002C3E3C"/>
    <w:rsid w:val="002C51C2"/>
    <w:rsid w:val="002C55C2"/>
    <w:rsid w:val="002C59B0"/>
    <w:rsid w:val="002C5B76"/>
    <w:rsid w:val="002C5D66"/>
    <w:rsid w:val="002C6CD6"/>
    <w:rsid w:val="002C7561"/>
    <w:rsid w:val="002D211D"/>
    <w:rsid w:val="002D32CE"/>
    <w:rsid w:val="002D332C"/>
    <w:rsid w:val="002D39F3"/>
    <w:rsid w:val="002D52C0"/>
    <w:rsid w:val="002D6582"/>
    <w:rsid w:val="002D6B5D"/>
    <w:rsid w:val="002D7328"/>
    <w:rsid w:val="002E14B7"/>
    <w:rsid w:val="002E1802"/>
    <w:rsid w:val="002E1FCC"/>
    <w:rsid w:val="002E26AE"/>
    <w:rsid w:val="002E2C9B"/>
    <w:rsid w:val="002E2CFC"/>
    <w:rsid w:val="002E71CE"/>
    <w:rsid w:val="002E7715"/>
    <w:rsid w:val="002E79AB"/>
    <w:rsid w:val="002E7A08"/>
    <w:rsid w:val="002E7A21"/>
    <w:rsid w:val="002F1012"/>
    <w:rsid w:val="002F16E9"/>
    <w:rsid w:val="002F20E6"/>
    <w:rsid w:val="002F28FA"/>
    <w:rsid w:val="002F2B38"/>
    <w:rsid w:val="002F3A5C"/>
    <w:rsid w:val="002F5673"/>
    <w:rsid w:val="00300448"/>
    <w:rsid w:val="00301403"/>
    <w:rsid w:val="00301D66"/>
    <w:rsid w:val="00303E0E"/>
    <w:rsid w:val="0030406D"/>
    <w:rsid w:val="003049B0"/>
    <w:rsid w:val="00304A14"/>
    <w:rsid w:val="0030578F"/>
    <w:rsid w:val="0030659C"/>
    <w:rsid w:val="003071D2"/>
    <w:rsid w:val="0031096C"/>
    <w:rsid w:val="003109EB"/>
    <w:rsid w:val="00310B93"/>
    <w:rsid w:val="00311B4B"/>
    <w:rsid w:val="00311FA4"/>
    <w:rsid w:val="00313209"/>
    <w:rsid w:val="003134B8"/>
    <w:rsid w:val="0031395E"/>
    <w:rsid w:val="003141AE"/>
    <w:rsid w:val="003143AD"/>
    <w:rsid w:val="00314404"/>
    <w:rsid w:val="00314C27"/>
    <w:rsid w:val="00315012"/>
    <w:rsid w:val="00315DB0"/>
    <w:rsid w:val="00316557"/>
    <w:rsid w:val="00316B20"/>
    <w:rsid w:val="00316B61"/>
    <w:rsid w:val="00320055"/>
    <w:rsid w:val="00321074"/>
    <w:rsid w:val="00321946"/>
    <w:rsid w:val="00321D6D"/>
    <w:rsid w:val="003222D9"/>
    <w:rsid w:val="00322DE7"/>
    <w:rsid w:val="003231A8"/>
    <w:rsid w:val="003254B5"/>
    <w:rsid w:val="00325B0C"/>
    <w:rsid w:val="00326176"/>
    <w:rsid w:val="00326235"/>
    <w:rsid w:val="00327881"/>
    <w:rsid w:val="00332D99"/>
    <w:rsid w:val="00332F34"/>
    <w:rsid w:val="003333EF"/>
    <w:rsid w:val="0033342F"/>
    <w:rsid w:val="00333A68"/>
    <w:rsid w:val="00333B04"/>
    <w:rsid w:val="00333C50"/>
    <w:rsid w:val="00335203"/>
    <w:rsid w:val="003401E8"/>
    <w:rsid w:val="0034047E"/>
    <w:rsid w:val="003408FF"/>
    <w:rsid w:val="00340AB1"/>
    <w:rsid w:val="00340C13"/>
    <w:rsid w:val="00340F20"/>
    <w:rsid w:val="003442B5"/>
    <w:rsid w:val="003448BB"/>
    <w:rsid w:val="00344C7A"/>
    <w:rsid w:val="00346025"/>
    <w:rsid w:val="00347A70"/>
    <w:rsid w:val="00350146"/>
    <w:rsid w:val="00350C59"/>
    <w:rsid w:val="003512A2"/>
    <w:rsid w:val="003529E7"/>
    <w:rsid w:val="00352FDF"/>
    <w:rsid w:val="003549B5"/>
    <w:rsid w:val="00355D2C"/>
    <w:rsid w:val="00357897"/>
    <w:rsid w:val="00357DCF"/>
    <w:rsid w:val="0036044F"/>
    <w:rsid w:val="00360455"/>
    <w:rsid w:val="003624A1"/>
    <w:rsid w:val="003637DD"/>
    <w:rsid w:val="00363A6C"/>
    <w:rsid w:val="00363C60"/>
    <w:rsid w:val="00364308"/>
    <w:rsid w:val="0036784B"/>
    <w:rsid w:val="003701EE"/>
    <w:rsid w:val="00370707"/>
    <w:rsid w:val="00371436"/>
    <w:rsid w:val="0037148A"/>
    <w:rsid w:val="00373BD5"/>
    <w:rsid w:val="00374BF8"/>
    <w:rsid w:val="003758EE"/>
    <w:rsid w:val="00377382"/>
    <w:rsid w:val="00377C37"/>
    <w:rsid w:val="00380B3D"/>
    <w:rsid w:val="00382038"/>
    <w:rsid w:val="00382368"/>
    <w:rsid w:val="003823B9"/>
    <w:rsid w:val="00382414"/>
    <w:rsid w:val="00384EB4"/>
    <w:rsid w:val="003877A2"/>
    <w:rsid w:val="003879C5"/>
    <w:rsid w:val="00387A3B"/>
    <w:rsid w:val="0039210A"/>
    <w:rsid w:val="0039275E"/>
    <w:rsid w:val="00392A88"/>
    <w:rsid w:val="00394D24"/>
    <w:rsid w:val="00394FB3"/>
    <w:rsid w:val="00395173"/>
    <w:rsid w:val="003A0C2A"/>
    <w:rsid w:val="003A1142"/>
    <w:rsid w:val="003A22E1"/>
    <w:rsid w:val="003A2E39"/>
    <w:rsid w:val="003A4658"/>
    <w:rsid w:val="003A5FEA"/>
    <w:rsid w:val="003B084D"/>
    <w:rsid w:val="003B1920"/>
    <w:rsid w:val="003B366B"/>
    <w:rsid w:val="003B3B15"/>
    <w:rsid w:val="003B4C35"/>
    <w:rsid w:val="003B547D"/>
    <w:rsid w:val="003B667B"/>
    <w:rsid w:val="003C1319"/>
    <w:rsid w:val="003C1841"/>
    <w:rsid w:val="003C1AEB"/>
    <w:rsid w:val="003C3AE1"/>
    <w:rsid w:val="003C3BA7"/>
    <w:rsid w:val="003C3C08"/>
    <w:rsid w:val="003C3CDA"/>
    <w:rsid w:val="003C433B"/>
    <w:rsid w:val="003C4A02"/>
    <w:rsid w:val="003C4F8E"/>
    <w:rsid w:val="003C5132"/>
    <w:rsid w:val="003C56A1"/>
    <w:rsid w:val="003C5FE6"/>
    <w:rsid w:val="003C60DD"/>
    <w:rsid w:val="003D09EC"/>
    <w:rsid w:val="003D0F8F"/>
    <w:rsid w:val="003D1221"/>
    <w:rsid w:val="003D1EE7"/>
    <w:rsid w:val="003D2BC9"/>
    <w:rsid w:val="003D3AD1"/>
    <w:rsid w:val="003D46A3"/>
    <w:rsid w:val="003D48A2"/>
    <w:rsid w:val="003D49DF"/>
    <w:rsid w:val="003D7864"/>
    <w:rsid w:val="003E00C9"/>
    <w:rsid w:val="003E0DB7"/>
    <w:rsid w:val="003E16F0"/>
    <w:rsid w:val="003E365D"/>
    <w:rsid w:val="003E3D06"/>
    <w:rsid w:val="003E4702"/>
    <w:rsid w:val="003E4D07"/>
    <w:rsid w:val="003E4EE4"/>
    <w:rsid w:val="003E55C5"/>
    <w:rsid w:val="003E5DF3"/>
    <w:rsid w:val="003E60F5"/>
    <w:rsid w:val="003E6494"/>
    <w:rsid w:val="003E7032"/>
    <w:rsid w:val="003E75DD"/>
    <w:rsid w:val="003F184D"/>
    <w:rsid w:val="003F265F"/>
    <w:rsid w:val="003F2FE5"/>
    <w:rsid w:val="003F3D91"/>
    <w:rsid w:val="003F52DA"/>
    <w:rsid w:val="003F629F"/>
    <w:rsid w:val="003F70F4"/>
    <w:rsid w:val="003F71CB"/>
    <w:rsid w:val="003F7E6F"/>
    <w:rsid w:val="00403C97"/>
    <w:rsid w:val="004060D0"/>
    <w:rsid w:val="004075F7"/>
    <w:rsid w:val="004104D0"/>
    <w:rsid w:val="004115A2"/>
    <w:rsid w:val="00413223"/>
    <w:rsid w:val="00414393"/>
    <w:rsid w:val="004151AC"/>
    <w:rsid w:val="00416ADF"/>
    <w:rsid w:val="0042015E"/>
    <w:rsid w:val="00420453"/>
    <w:rsid w:val="00422A61"/>
    <w:rsid w:val="00422AE1"/>
    <w:rsid w:val="00422E87"/>
    <w:rsid w:val="00425EE9"/>
    <w:rsid w:val="00426838"/>
    <w:rsid w:val="004277E8"/>
    <w:rsid w:val="004309BD"/>
    <w:rsid w:val="0043157E"/>
    <w:rsid w:val="00432DE3"/>
    <w:rsid w:val="0043319F"/>
    <w:rsid w:val="00434777"/>
    <w:rsid w:val="00434797"/>
    <w:rsid w:val="00434D19"/>
    <w:rsid w:val="00434D63"/>
    <w:rsid w:val="00435771"/>
    <w:rsid w:val="00435FBD"/>
    <w:rsid w:val="00436ECD"/>
    <w:rsid w:val="004425EA"/>
    <w:rsid w:val="00442777"/>
    <w:rsid w:val="00442D9D"/>
    <w:rsid w:val="004440A8"/>
    <w:rsid w:val="0044437F"/>
    <w:rsid w:val="004447BC"/>
    <w:rsid w:val="00445A44"/>
    <w:rsid w:val="00445E8A"/>
    <w:rsid w:val="004465F0"/>
    <w:rsid w:val="00446EE0"/>
    <w:rsid w:val="004471B4"/>
    <w:rsid w:val="004503F2"/>
    <w:rsid w:val="00450D23"/>
    <w:rsid w:val="004539C6"/>
    <w:rsid w:val="00453E65"/>
    <w:rsid w:val="00456A50"/>
    <w:rsid w:val="004579C7"/>
    <w:rsid w:val="00461196"/>
    <w:rsid w:val="00461E3D"/>
    <w:rsid w:val="004629C3"/>
    <w:rsid w:val="0046347D"/>
    <w:rsid w:val="00463FED"/>
    <w:rsid w:val="00464B7F"/>
    <w:rsid w:val="00464FB0"/>
    <w:rsid w:val="004663A7"/>
    <w:rsid w:val="00467346"/>
    <w:rsid w:val="00471264"/>
    <w:rsid w:val="00474B48"/>
    <w:rsid w:val="0047546C"/>
    <w:rsid w:val="00476674"/>
    <w:rsid w:val="00476AEE"/>
    <w:rsid w:val="0047735C"/>
    <w:rsid w:val="004779ED"/>
    <w:rsid w:val="00480B61"/>
    <w:rsid w:val="00481C46"/>
    <w:rsid w:val="0048348D"/>
    <w:rsid w:val="00484D64"/>
    <w:rsid w:val="00485750"/>
    <w:rsid w:val="004861C8"/>
    <w:rsid w:val="004863B9"/>
    <w:rsid w:val="004867E4"/>
    <w:rsid w:val="0048753B"/>
    <w:rsid w:val="0049192F"/>
    <w:rsid w:val="00491AAF"/>
    <w:rsid w:val="00491CE3"/>
    <w:rsid w:val="004922C1"/>
    <w:rsid w:val="004927E6"/>
    <w:rsid w:val="0049338B"/>
    <w:rsid w:val="004949A4"/>
    <w:rsid w:val="00494CAE"/>
    <w:rsid w:val="00494F62"/>
    <w:rsid w:val="00496963"/>
    <w:rsid w:val="00496CBD"/>
    <w:rsid w:val="004A045E"/>
    <w:rsid w:val="004A0D4F"/>
    <w:rsid w:val="004A152F"/>
    <w:rsid w:val="004A1F07"/>
    <w:rsid w:val="004A261B"/>
    <w:rsid w:val="004A37EE"/>
    <w:rsid w:val="004A3C75"/>
    <w:rsid w:val="004A4873"/>
    <w:rsid w:val="004A4DA1"/>
    <w:rsid w:val="004A548D"/>
    <w:rsid w:val="004A5DEF"/>
    <w:rsid w:val="004B0652"/>
    <w:rsid w:val="004B0CCA"/>
    <w:rsid w:val="004B48B6"/>
    <w:rsid w:val="004B56B5"/>
    <w:rsid w:val="004B5779"/>
    <w:rsid w:val="004B5E34"/>
    <w:rsid w:val="004B5FB1"/>
    <w:rsid w:val="004B6141"/>
    <w:rsid w:val="004B64B5"/>
    <w:rsid w:val="004B660A"/>
    <w:rsid w:val="004C152C"/>
    <w:rsid w:val="004C214A"/>
    <w:rsid w:val="004C2795"/>
    <w:rsid w:val="004C27DE"/>
    <w:rsid w:val="004C374E"/>
    <w:rsid w:val="004C38AE"/>
    <w:rsid w:val="004C3AD5"/>
    <w:rsid w:val="004C4552"/>
    <w:rsid w:val="004C48A8"/>
    <w:rsid w:val="004C50A4"/>
    <w:rsid w:val="004C6274"/>
    <w:rsid w:val="004C6B36"/>
    <w:rsid w:val="004D015C"/>
    <w:rsid w:val="004D0CC0"/>
    <w:rsid w:val="004D5891"/>
    <w:rsid w:val="004D5E18"/>
    <w:rsid w:val="004D691D"/>
    <w:rsid w:val="004D6E0E"/>
    <w:rsid w:val="004E0B89"/>
    <w:rsid w:val="004E0D60"/>
    <w:rsid w:val="004E1F0A"/>
    <w:rsid w:val="004E3592"/>
    <w:rsid w:val="004E5625"/>
    <w:rsid w:val="004E586C"/>
    <w:rsid w:val="004E6AF4"/>
    <w:rsid w:val="004E6E00"/>
    <w:rsid w:val="004E6FBA"/>
    <w:rsid w:val="004E6FFA"/>
    <w:rsid w:val="004F2289"/>
    <w:rsid w:val="004F4ABC"/>
    <w:rsid w:val="004F5858"/>
    <w:rsid w:val="004F58D1"/>
    <w:rsid w:val="004F5A3D"/>
    <w:rsid w:val="004F64E0"/>
    <w:rsid w:val="004F7585"/>
    <w:rsid w:val="0050013B"/>
    <w:rsid w:val="00500F6A"/>
    <w:rsid w:val="00503133"/>
    <w:rsid w:val="00503375"/>
    <w:rsid w:val="00503F70"/>
    <w:rsid w:val="00505698"/>
    <w:rsid w:val="00505A48"/>
    <w:rsid w:val="00507BA5"/>
    <w:rsid w:val="005109A5"/>
    <w:rsid w:val="005109FC"/>
    <w:rsid w:val="00514197"/>
    <w:rsid w:val="005145E2"/>
    <w:rsid w:val="00514C75"/>
    <w:rsid w:val="005154F4"/>
    <w:rsid w:val="00515576"/>
    <w:rsid w:val="00515F70"/>
    <w:rsid w:val="00516FAD"/>
    <w:rsid w:val="00517C31"/>
    <w:rsid w:val="00517DB1"/>
    <w:rsid w:val="00517ED2"/>
    <w:rsid w:val="0052091F"/>
    <w:rsid w:val="00520CB8"/>
    <w:rsid w:val="0052150F"/>
    <w:rsid w:val="00521692"/>
    <w:rsid w:val="00522135"/>
    <w:rsid w:val="0052265B"/>
    <w:rsid w:val="0052614A"/>
    <w:rsid w:val="00526ADA"/>
    <w:rsid w:val="00526F73"/>
    <w:rsid w:val="00531669"/>
    <w:rsid w:val="00531C6C"/>
    <w:rsid w:val="00531F8C"/>
    <w:rsid w:val="005322A2"/>
    <w:rsid w:val="0053655C"/>
    <w:rsid w:val="005365C7"/>
    <w:rsid w:val="00537D79"/>
    <w:rsid w:val="00542D3A"/>
    <w:rsid w:val="00543315"/>
    <w:rsid w:val="0054341E"/>
    <w:rsid w:val="005435B0"/>
    <w:rsid w:val="005438B3"/>
    <w:rsid w:val="005442D0"/>
    <w:rsid w:val="00544539"/>
    <w:rsid w:val="00544B87"/>
    <w:rsid w:val="00544E15"/>
    <w:rsid w:val="00547703"/>
    <w:rsid w:val="00550E6D"/>
    <w:rsid w:val="005544BB"/>
    <w:rsid w:val="00555607"/>
    <w:rsid w:val="00556DFB"/>
    <w:rsid w:val="005574F2"/>
    <w:rsid w:val="005621E3"/>
    <w:rsid w:val="00562BA9"/>
    <w:rsid w:val="00563497"/>
    <w:rsid w:val="0056530A"/>
    <w:rsid w:val="00567230"/>
    <w:rsid w:val="0057122C"/>
    <w:rsid w:val="005722CC"/>
    <w:rsid w:val="0057441F"/>
    <w:rsid w:val="00574F9E"/>
    <w:rsid w:val="00575C2A"/>
    <w:rsid w:val="00575D81"/>
    <w:rsid w:val="00575ECC"/>
    <w:rsid w:val="005765BD"/>
    <w:rsid w:val="00580C9A"/>
    <w:rsid w:val="00581EA7"/>
    <w:rsid w:val="00581EFB"/>
    <w:rsid w:val="0058257E"/>
    <w:rsid w:val="00583234"/>
    <w:rsid w:val="005834BD"/>
    <w:rsid w:val="005876DF"/>
    <w:rsid w:val="0059091E"/>
    <w:rsid w:val="0059153A"/>
    <w:rsid w:val="00591AEC"/>
    <w:rsid w:val="00593D20"/>
    <w:rsid w:val="00594D38"/>
    <w:rsid w:val="00597022"/>
    <w:rsid w:val="005978EA"/>
    <w:rsid w:val="005A1B41"/>
    <w:rsid w:val="005A24E3"/>
    <w:rsid w:val="005A3F35"/>
    <w:rsid w:val="005A6049"/>
    <w:rsid w:val="005A64E3"/>
    <w:rsid w:val="005A70EE"/>
    <w:rsid w:val="005A78E0"/>
    <w:rsid w:val="005A7CF5"/>
    <w:rsid w:val="005B097D"/>
    <w:rsid w:val="005B0BEB"/>
    <w:rsid w:val="005B1664"/>
    <w:rsid w:val="005B210C"/>
    <w:rsid w:val="005B6547"/>
    <w:rsid w:val="005B7405"/>
    <w:rsid w:val="005C0630"/>
    <w:rsid w:val="005C2119"/>
    <w:rsid w:val="005C2920"/>
    <w:rsid w:val="005C4527"/>
    <w:rsid w:val="005C5BF6"/>
    <w:rsid w:val="005C74DD"/>
    <w:rsid w:val="005D01F9"/>
    <w:rsid w:val="005D05F0"/>
    <w:rsid w:val="005D15BD"/>
    <w:rsid w:val="005D2279"/>
    <w:rsid w:val="005D3D46"/>
    <w:rsid w:val="005D5D17"/>
    <w:rsid w:val="005D7479"/>
    <w:rsid w:val="005D7488"/>
    <w:rsid w:val="005E07B2"/>
    <w:rsid w:val="005E0EBA"/>
    <w:rsid w:val="005E1269"/>
    <w:rsid w:val="005E225B"/>
    <w:rsid w:val="005E383A"/>
    <w:rsid w:val="005E3A6B"/>
    <w:rsid w:val="005E44D8"/>
    <w:rsid w:val="005E4568"/>
    <w:rsid w:val="005E5170"/>
    <w:rsid w:val="005E51F9"/>
    <w:rsid w:val="005E6656"/>
    <w:rsid w:val="005E6FB5"/>
    <w:rsid w:val="005E7E7E"/>
    <w:rsid w:val="005F0410"/>
    <w:rsid w:val="005F3E81"/>
    <w:rsid w:val="005F4F23"/>
    <w:rsid w:val="005F51E3"/>
    <w:rsid w:val="005F6D7A"/>
    <w:rsid w:val="005F6EBD"/>
    <w:rsid w:val="005F704C"/>
    <w:rsid w:val="005F70D8"/>
    <w:rsid w:val="0060089D"/>
    <w:rsid w:val="00602180"/>
    <w:rsid w:val="0060293A"/>
    <w:rsid w:val="006038B2"/>
    <w:rsid w:val="0060418A"/>
    <w:rsid w:val="00604B4D"/>
    <w:rsid w:val="00606827"/>
    <w:rsid w:val="00607E7B"/>
    <w:rsid w:val="00607F7D"/>
    <w:rsid w:val="00611F9D"/>
    <w:rsid w:val="00613073"/>
    <w:rsid w:val="006136C2"/>
    <w:rsid w:val="006179DD"/>
    <w:rsid w:val="00620166"/>
    <w:rsid w:val="00622C22"/>
    <w:rsid w:val="00622D03"/>
    <w:rsid w:val="006231D1"/>
    <w:rsid w:val="006234DD"/>
    <w:rsid w:val="00623EC0"/>
    <w:rsid w:val="006248C0"/>
    <w:rsid w:val="00625182"/>
    <w:rsid w:val="00627944"/>
    <w:rsid w:val="00627CDA"/>
    <w:rsid w:val="00627EF3"/>
    <w:rsid w:val="006328B9"/>
    <w:rsid w:val="00634120"/>
    <w:rsid w:val="006347D2"/>
    <w:rsid w:val="006348A6"/>
    <w:rsid w:val="00635A73"/>
    <w:rsid w:val="00635B62"/>
    <w:rsid w:val="00635EF9"/>
    <w:rsid w:val="00635F0F"/>
    <w:rsid w:val="00636670"/>
    <w:rsid w:val="00636D05"/>
    <w:rsid w:val="006376D7"/>
    <w:rsid w:val="006378C4"/>
    <w:rsid w:val="00641235"/>
    <w:rsid w:val="00641905"/>
    <w:rsid w:val="00641D29"/>
    <w:rsid w:val="006421F5"/>
    <w:rsid w:val="006425A5"/>
    <w:rsid w:val="00646682"/>
    <w:rsid w:val="00647201"/>
    <w:rsid w:val="00650D3B"/>
    <w:rsid w:val="00652DF7"/>
    <w:rsid w:val="00653501"/>
    <w:rsid w:val="00654732"/>
    <w:rsid w:val="0065554D"/>
    <w:rsid w:val="0065617D"/>
    <w:rsid w:val="00656736"/>
    <w:rsid w:val="006574F0"/>
    <w:rsid w:val="00660F42"/>
    <w:rsid w:val="006611B4"/>
    <w:rsid w:val="006617B1"/>
    <w:rsid w:val="00661901"/>
    <w:rsid w:val="00662038"/>
    <w:rsid w:val="00662286"/>
    <w:rsid w:val="00662950"/>
    <w:rsid w:val="00663B4D"/>
    <w:rsid w:val="00664981"/>
    <w:rsid w:val="006653E5"/>
    <w:rsid w:val="006666F2"/>
    <w:rsid w:val="00667BFD"/>
    <w:rsid w:val="00671428"/>
    <w:rsid w:val="006727E2"/>
    <w:rsid w:val="00675AD2"/>
    <w:rsid w:val="00675B8C"/>
    <w:rsid w:val="00677A4F"/>
    <w:rsid w:val="0068183E"/>
    <w:rsid w:val="00681DD0"/>
    <w:rsid w:val="0068286B"/>
    <w:rsid w:val="006837C0"/>
    <w:rsid w:val="00686191"/>
    <w:rsid w:val="0069031E"/>
    <w:rsid w:val="006908B6"/>
    <w:rsid w:val="00690ED3"/>
    <w:rsid w:val="00690EE5"/>
    <w:rsid w:val="0069260B"/>
    <w:rsid w:val="006942CE"/>
    <w:rsid w:val="006945C7"/>
    <w:rsid w:val="006950E0"/>
    <w:rsid w:val="00695B6B"/>
    <w:rsid w:val="00696F62"/>
    <w:rsid w:val="006971CE"/>
    <w:rsid w:val="00697C57"/>
    <w:rsid w:val="006A0249"/>
    <w:rsid w:val="006A0AB2"/>
    <w:rsid w:val="006A208F"/>
    <w:rsid w:val="006A2637"/>
    <w:rsid w:val="006A5ACB"/>
    <w:rsid w:val="006A6325"/>
    <w:rsid w:val="006A66D1"/>
    <w:rsid w:val="006A7246"/>
    <w:rsid w:val="006A7AB7"/>
    <w:rsid w:val="006B03DD"/>
    <w:rsid w:val="006B0B3A"/>
    <w:rsid w:val="006B278A"/>
    <w:rsid w:val="006B2CA5"/>
    <w:rsid w:val="006B3961"/>
    <w:rsid w:val="006B4332"/>
    <w:rsid w:val="006B7665"/>
    <w:rsid w:val="006B77C4"/>
    <w:rsid w:val="006C07AA"/>
    <w:rsid w:val="006C14F1"/>
    <w:rsid w:val="006C15DC"/>
    <w:rsid w:val="006C22F4"/>
    <w:rsid w:val="006C2E0B"/>
    <w:rsid w:val="006C4305"/>
    <w:rsid w:val="006C46BF"/>
    <w:rsid w:val="006C5D66"/>
    <w:rsid w:val="006C5DB3"/>
    <w:rsid w:val="006C6BAC"/>
    <w:rsid w:val="006C703D"/>
    <w:rsid w:val="006C726E"/>
    <w:rsid w:val="006C734D"/>
    <w:rsid w:val="006C75C0"/>
    <w:rsid w:val="006D0A64"/>
    <w:rsid w:val="006D1391"/>
    <w:rsid w:val="006D1698"/>
    <w:rsid w:val="006D16FC"/>
    <w:rsid w:val="006D30FB"/>
    <w:rsid w:val="006D4C79"/>
    <w:rsid w:val="006D4F56"/>
    <w:rsid w:val="006D4FC3"/>
    <w:rsid w:val="006D59DC"/>
    <w:rsid w:val="006D778A"/>
    <w:rsid w:val="006D7B6E"/>
    <w:rsid w:val="006D7E44"/>
    <w:rsid w:val="006E01C5"/>
    <w:rsid w:val="006E0C4C"/>
    <w:rsid w:val="006E0E6D"/>
    <w:rsid w:val="006E1404"/>
    <w:rsid w:val="006E1597"/>
    <w:rsid w:val="006E15EB"/>
    <w:rsid w:val="006E1806"/>
    <w:rsid w:val="006E1C0F"/>
    <w:rsid w:val="006E2D71"/>
    <w:rsid w:val="006E5ED6"/>
    <w:rsid w:val="006E7972"/>
    <w:rsid w:val="006F055F"/>
    <w:rsid w:val="006F59B9"/>
    <w:rsid w:val="006F5D16"/>
    <w:rsid w:val="006F5F12"/>
    <w:rsid w:val="006F683B"/>
    <w:rsid w:val="006F6897"/>
    <w:rsid w:val="006F6BCF"/>
    <w:rsid w:val="006F726B"/>
    <w:rsid w:val="006F7931"/>
    <w:rsid w:val="00700339"/>
    <w:rsid w:val="00700D84"/>
    <w:rsid w:val="007014E5"/>
    <w:rsid w:val="00701EEF"/>
    <w:rsid w:val="00702ECE"/>
    <w:rsid w:val="0070466B"/>
    <w:rsid w:val="007046A5"/>
    <w:rsid w:val="00704D54"/>
    <w:rsid w:val="0070569A"/>
    <w:rsid w:val="0070749B"/>
    <w:rsid w:val="00710C25"/>
    <w:rsid w:val="00711840"/>
    <w:rsid w:val="00711871"/>
    <w:rsid w:val="00711958"/>
    <w:rsid w:val="00711B95"/>
    <w:rsid w:val="007128C7"/>
    <w:rsid w:val="007128DA"/>
    <w:rsid w:val="00712C24"/>
    <w:rsid w:val="00713679"/>
    <w:rsid w:val="0071424F"/>
    <w:rsid w:val="00714496"/>
    <w:rsid w:val="0071466D"/>
    <w:rsid w:val="007169FB"/>
    <w:rsid w:val="00717242"/>
    <w:rsid w:val="0071780F"/>
    <w:rsid w:val="00717C58"/>
    <w:rsid w:val="00720274"/>
    <w:rsid w:val="0072261A"/>
    <w:rsid w:val="0072262D"/>
    <w:rsid w:val="00722B50"/>
    <w:rsid w:val="007252C9"/>
    <w:rsid w:val="00725589"/>
    <w:rsid w:val="00725624"/>
    <w:rsid w:val="00726ECA"/>
    <w:rsid w:val="00727F85"/>
    <w:rsid w:val="007310AE"/>
    <w:rsid w:val="007311EA"/>
    <w:rsid w:val="007322E3"/>
    <w:rsid w:val="00732470"/>
    <w:rsid w:val="00734478"/>
    <w:rsid w:val="007344B4"/>
    <w:rsid w:val="0073485A"/>
    <w:rsid w:val="00736647"/>
    <w:rsid w:val="00736E40"/>
    <w:rsid w:val="00737C28"/>
    <w:rsid w:val="00740A7B"/>
    <w:rsid w:val="00741756"/>
    <w:rsid w:val="00741EB4"/>
    <w:rsid w:val="00742106"/>
    <w:rsid w:val="007429E3"/>
    <w:rsid w:val="007430F0"/>
    <w:rsid w:val="007451C4"/>
    <w:rsid w:val="00746A23"/>
    <w:rsid w:val="00746C5F"/>
    <w:rsid w:val="007477F6"/>
    <w:rsid w:val="00747821"/>
    <w:rsid w:val="00747C4E"/>
    <w:rsid w:val="00747C7F"/>
    <w:rsid w:val="0075146E"/>
    <w:rsid w:val="00751708"/>
    <w:rsid w:val="00751EE6"/>
    <w:rsid w:val="00752E9B"/>
    <w:rsid w:val="00753C03"/>
    <w:rsid w:val="00753C91"/>
    <w:rsid w:val="00754421"/>
    <w:rsid w:val="00754A21"/>
    <w:rsid w:val="007553E7"/>
    <w:rsid w:val="00755AC1"/>
    <w:rsid w:val="00757DA9"/>
    <w:rsid w:val="00757F5E"/>
    <w:rsid w:val="00760D37"/>
    <w:rsid w:val="007624E4"/>
    <w:rsid w:val="0076364C"/>
    <w:rsid w:val="00763827"/>
    <w:rsid w:val="007643E7"/>
    <w:rsid w:val="007663A6"/>
    <w:rsid w:val="00766710"/>
    <w:rsid w:val="00766E87"/>
    <w:rsid w:val="007673FC"/>
    <w:rsid w:val="00767F7A"/>
    <w:rsid w:val="00771CE3"/>
    <w:rsid w:val="00772160"/>
    <w:rsid w:val="00772451"/>
    <w:rsid w:val="00773248"/>
    <w:rsid w:val="007743DA"/>
    <w:rsid w:val="0077468F"/>
    <w:rsid w:val="00774DA4"/>
    <w:rsid w:val="00774E76"/>
    <w:rsid w:val="00776FA9"/>
    <w:rsid w:val="0077761B"/>
    <w:rsid w:val="00777EA1"/>
    <w:rsid w:val="0078319F"/>
    <w:rsid w:val="00783DB3"/>
    <w:rsid w:val="0078424B"/>
    <w:rsid w:val="00786071"/>
    <w:rsid w:val="0078644F"/>
    <w:rsid w:val="00786ACE"/>
    <w:rsid w:val="00786D61"/>
    <w:rsid w:val="00786E9F"/>
    <w:rsid w:val="0078731A"/>
    <w:rsid w:val="0078739C"/>
    <w:rsid w:val="00791A89"/>
    <w:rsid w:val="00792700"/>
    <w:rsid w:val="00792CD7"/>
    <w:rsid w:val="00792F7F"/>
    <w:rsid w:val="00794343"/>
    <w:rsid w:val="0079505F"/>
    <w:rsid w:val="00795196"/>
    <w:rsid w:val="007961A9"/>
    <w:rsid w:val="007972D5"/>
    <w:rsid w:val="00797C34"/>
    <w:rsid w:val="007A04B1"/>
    <w:rsid w:val="007A0B69"/>
    <w:rsid w:val="007A3A52"/>
    <w:rsid w:val="007A4203"/>
    <w:rsid w:val="007A4B84"/>
    <w:rsid w:val="007A6867"/>
    <w:rsid w:val="007B1081"/>
    <w:rsid w:val="007B2803"/>
    <w:rsid w:val="007B3B05"/>
    <w:rsid w:val="007B3B17"/>
    <w:rsid w:val="007B49B9"/>
    <w:rsid w:val="007B7192"/>
    <w:rsid w:val="007B7547"/>
    <w:rsid w:val="007B7C3F"/>
    <w:rsid w:val="007C0C10"/>
    <w:rsid w:val="007C0C12"/>
    <w:rsid w:val="007C1052"/>
    <w:rsid w:val="007C2678"/>
    <w:rsid w:val="007C483D"/>
    <w:rsid w:val="007C4BBA"/>
    <w:rsid w:val="007C4CE0"/>
    <w:rsid w:val="007C5CCB"/>
    <w:rsid w:val="007C5F9C"/>
    <w:rsid w:val="007C698E"/>
    <w:rsid w:val="007C6C97"/>
    <w:rsid w:val="007C6CFD"/>
    <w:rsid w:val="007C72A8"/>
    <w:rsid w:val="007D06BD"/>
    <w:rsid w:val="007D1D6E"/>
    <w:rsid w:val="007D262C"/>
    <w:rsid w:val="007D3F33"/>
    <w:rsid w:val="007D4C59"/>
    <w:rsid w:val="007D4E3A"/>
    <w:rsid w:val="007D5940"/>
    <w:rsid w:val="007D6981"/>
    <w:rsid w:val="007D6DF3"/>
    <w:rsid w:val="007D7910"/>
    <w:rsid w:val="007E0FF9"/>
    <w:rsid w:val="007E13E3"/>
    <w:rsid w:val="007E1989"/>
    <w:rsid w:val="007E2BB1"/>
    <w:rsid w:val="007E4B1A"/>
    <w:rsid w:val="007E6429"/>
    <w:rsid w:val="007E6C64"/>
    <w:rsid w:val="007E7019"/>
    <w:rsid w:val="007E735D"/>
    <w:rsid w:val="007F2F10"/>
    <w:rsid w:val="007F342B"/>
    <w:rsid w:val="007F7F01"/>
    <w:rsid w:val="00801E54"/>
    <w:rsid w:val="00803013"/>
    <w:rsid w:val="008031C7"/>
    <w:rsid w:val="008036D6"/>
    <w:rsid w:val="008037A0"/>
    <w:rsid w:val="008037F0"/>
    <w:rsid w:val="008047FC"/>
    <w:rsid w:val="008049B8"/>
    <w:rsid w:val="00806252"/>
    <w:rsid w:val="008065AC"/>
    <w:rsid w:val="008112E5"/>
    <w:rsid w:val="00812657"/>
    <w:rsid w:val="00814D98"/>
    <w:rsid w:val="0081579F"/>
    <w:rsid w:val="0081702D"/>
    <w:rsid w:val="00817056"/>
    <w:rsid w:val="00822876"/>
    <w:rsid w:val="00822A69"/>
    <w:rsid w:val="00823501"/>
    <w:rsid w:val="0082437C"/>
    <w:rsid w:val="008303D3"/>
    <w:rsid w:val="0083110B"/>
    <w:rsid w:val="008328FD"/>
    <w:rsid w:val="00833653"/>
    <w:rsid w:val="00833D6B"/>
    <w:rsid w:val="00833E84"/>
    <w:rsid w:val="00834ADB"/>
    <w:rsid w:val="008351CB"/>
    <w:rsid w:val="0083611B"/>
    <w:rsid w:val="00836527"/>
    <w:rsid w:val="00836667"/>
    <w:rsid w:val="00836CA4"/>
    <w:rsid w:val="008370DD"/>
    <w:rsid w:val="008406AD"/>
    <w:rsid w:val="0084092D"/>
    <w:rsid w:val="00840A74"/>
    <w:rsid w:val="00841641"/>
    <w:rsid w:val="008417E9"/>
    <w:rsid w:val="00841C21"/>
    <w:rsid w:val="00842CDF"/>
    <w:rsid w:val="0084322F"/>
    <w:rsid w:val="008445DC"/>
    <w:rsid w:val="00845CAC"/>
    <w:rsid w:val="0085050C"/>
    <w:rsid w:val="0085060C"/>
    <w:rsid w:val="00850DB8"/>
    <w:rsid w:val="00852E16"/>
    <w:rsid w:val="008530E7"/>
    <w:rsid w:val="0085367D"/>
    <w:rsid w:val="0085661E"/>
    <w:rsid w:val="00856D32"/>
    <w:rsid w:val="00857CE2"/>
    <w:rsid w:val="00857EFB"/>
    <w:rsid w:val="008601CD"/>
    <w:rsid w:val="00860463"/>
    <w:rsid w:val="00863340"/>
    <w:rsid w:val="0086389E"/>
    <w:rsid w:val="00863923"/>
    <w:rsid w:val="00864718"/>
    <w:rsid w:val="00864A00"/>
    <w:rsid w:val="00865A77"/>
    <w:rsid w:val="00865D6F"/>
    <w:rsid w:val="0087086E"/>
    <w:rsid w:val="0087301A"/>
    <w:rsid w:val="00873335"/>
    <w:rsid w:val="0087366A"/>
    <w:rsid w:val="00874311"/>
    <w:rsid w:val="00874F1B"/>
    <w:rsid w:val="00875003"/>
    <w:rsid w:val="00875668"/>
    <w:rsid w:val="008757A6"/>
    <w:rsid w:val="00875D2D"/>
    <w:rsid w:val="00876530"/>
    <w:rsid w:val="00877105"/>
    <w:rsid w:val="008777E8"/>
    <w:rsid w:val="00880F96"/>
    <w:rsid w:val="00881629"/>
    <w:rsid w:val="00882FE1"/>
    <w:rsid w:val="0088336D"/>
    <w:rsid w:val="00884FDA"/>
    <w:rsid w:val="00885EC1"/>
    <w:rsid w:val="00887553"/>
    <w:rsid w:val="0088791E"/>
    <w:rsid w:val="0088792A"/>
    <w:rsid w:val="0088793A"/>
    <w:rsid w:val="00887AB1"/>
    <w:rsid w:val="0089087C"/>
    <w:rsid w:val="00891038"/>
    <w:rsid w:val="00891821"/>
    <w:rsid w:val="008921D7"/>
    <w:rsid w:val="00893C00"/>
    <w:rsid w:val="00894028"/>
    <w:rsid w:val="00894BC8"/>
    <w:rsid w:val="008961DD"/>
    <w:rsid w:val="0089755B"/>
    <w:rsid w:val="008979E9"/>
    <w:rsid w:val="00897AA5"/>
    <w:rsid w:val="008A0789"/>
    <w:rsid w:val="008A11C5"/>
    <w:rsid w:val="008A14AE"/>
    <w:rsid w:val="008A2C91"/>
    <w:rsid w:val="008A30F0"/>
    <w:rsid w:val="008A33DC"/>
    <w:rsid w:val="008A5530"/>
    <w:rsid w:val="008A5932"/>
    <w:rsid w:val="008A6076"/>
    <w:rsid w:val="008A7117"/>
    <w:rsid w:val="008A7959"/>
    <w:rsid w:val="008B2215"/>
    <w:rsid w:val="008B244C"/>
    <w:rsid w:val="008B3175"/>
    <w:rsid w:val="008B43FA"/>
    <w:rsid w:val="008B5A66"/>
    <w:rsid w:val="008B640D"/>
    <w:rsid w:val="008B6DA6"/>
    <w:rsid w:val="008C0A7C"/>
    <w:rsid w:val="008C329F"/>
    <w:rsid w:val="008C3E19"/>
    <w:rsid w:val="008C4F0F"/>
    <w:rsid w:val="008C59DB"/>
    <w:rsid w:val="008C5D8C"/>
    <w:rsid w:val="008C6491"/>
    <w:rsid w:val="008D1C15"/>
    <w:rsid w:val="008D205D"/>
    <w:rsid w:val="008D2DE3"/>
    <w:rsid w:val="008D2E1C"/>
    <w:rsid w:val="008D32AA"/>
    <w:rsid w:val="008D5E05"/>
    <w:rsid w:val="008D62DD"/>
    <w:rsid w:val="008E1E5C"/>
    <w:rsid w:val="008E222D"/>
    <w:rsid w:val="008E360C"/>
    <w:rsid w:val="008E4004"/>
    <w:rsid w:val="008E6805"/>
    <w:rsid w:val="008F0FCD"/>
    <w:rsid w:val="008F12E7"/>
    <w:rsid w:val="008F1ACA"/>
    <w:rsid w:val="008F44BC"/>
    <w:rsid w:val="008F5701"/>
    <w:rsid w:val="008F6951"/>
    <w:rsid w:val="008F6F2D"/>
    <w:rsid w:val="008F7CB7"/>
    <w:rsid w:val="00900856"/>
    <w:rsid w:val="00904136"/>
    <w:rsid w:val="00905B63"/>
    <w:rsid w:val="00906129"/>
    <w:rsid w:val="00906500"/>
    <w:rsid w:val="00906E57"/>
    <w:rsid w:val="00907178"/>
    <w:rsid w:val="00907597"/>
    <w:rsid w:val="00910764"/>
    <w:rsid w:val="00912816"/>
    <w:rsid w:val="009128E8"/>
    <w:rsid w:val="00913052"/>
    <w:rsid w:val="009138D9"/>
    <w:rsid w:val="009149DF"/>
    <w:rsid w:val="00915C7C"/>
    <w:rsid w:val="00916DCC"/>
    <w:rsid w:val="00917A66"/>
    <w:rsid w:val="00920497"/>
    <w:rsid w:val="009208AC"/>
    <w:rsid w:val="0092189E"/>
    <w:rsid w:val="009222F3"/>
    <w:rsid w:val="00923113"/>
    <w:rsid w:val="009248FA"/>
    <w:rsid w:val="00925A79"/>
    <w:rsid w:val="00926D42"/>
    <w:rsid w:val="00927790"/>
    <w:rsid w:val="00927B51"/>
    <w:rsid w:val="00927D4B"/>
    <w:rsid w:val="00931615"/>
    <w:rsid w:val="009327D1"/>
    <w:rsid w:val="00933AA1"/>
    <w:rsid w:val="0093408C"/>
    <w:rsid w:val="00935EE5"/>
    <w:rsid w:val="00936666"/>
    <w:rsid w:val="00936BB7"/>
    <w:rsid w:val="00940451"/>
    <w:rsid w:val="0094249E"/>
    <w:rsid w:val="0094401E"/>
    <w:rsid w:val="00944542"/>
    <w:rsid w:val="00944FEE"/>
    <w:rsid w:val="00945B43"/>
    <w:rsid w:val="00947C11"/>
    <w:rsid w:val="00951434"/>
    <w:rsid w:val="00951668"/>
    <w:rsid w:val="00953348"/>
    <w:rsid w:val="00955B82"/>
    <w:rsid w:val="00956965"/>
    <w:rsid w:val="0095697A"/>
    <w:rsid w:val="00956AF5"/>
    <w:rsid w:val="00956C9E"/>
    <w:rsid w:val="00956D0E"/>
    <w:rsid w:val="009573F9"/>
    <w:rsid w:val="00960D6B"/>
    <w:rsid w:val="00961943"/>
    <w:rsid w:val="00965E23"/>
    <w:rsid w:val="0096691C"/>
    <w:rsid w:val="00970229"/>
    <w:rsid w:val="009702D1"/>
    <w:rsid w:val="00970EBF"/>
    <w:rsid w:val="009712E6"/>
    <w:rsid w:val="00972604"/>
    <w:rsid w:val="00974C90"/>
    <w:rsid w:val="0097625C"/>
    <w:rsid w:val="009767D2"/>
    <w:rsid w:val="00976FD6"/>
    <w:rsid w:val="00977A50"/>
    <w:rsid w:val="00977D8A"/>
    <w:rsid w:val="0098098E"/>
    <w:rsid w:val="0098130E"/>
    <w:rsid w:val="009813F0"/>
    <w:rsid w:val="00981A17"/>
    <w:rsid w:val="00981C41"/>
    <w:rsid w:val="00984679"/>
    <w:rsid w:val="00984CDC"/>
    <w:rsid w:val="00984D40"/>
    <w:rsid w:val="009908D8"/>
    <w:rsid w:val="00990EFD"/>
    <w:rsid w:val="00992022"/>
    <w:rsid w:val="009921EA"/>
    <w:rsid w:val="009947AD"/>
    <w:rsid w:val="00994A8D"/>
    <w:rsid w:val="00996577"/>
    <w:rsid w:val="009966A4"/>
    <w:rsid w:val="00996D46"/>
    <w:rsid w:val="009A0BA5"/>
    <w:rsid w:val="009A0E9F"/>
    <w:rsid w:val="009A1C7E"/>
    <w:rsid w:val="009A1F5C"/>
    <w:rsid w:val="009A2505"/>
    <w:rsid w:val="009A2CA0"/>
    <w:rsid w:val="009A47AD"/>
    <w:rsid w:val="009A5440"/>
    <w:rsid w:val="009A78E9"/>
    <w:rsid w:val="009A7A93"/>
    <w:rsid w:val="009A7CCD"/>
    <w:rsid w:val="009B12DF"/>
    <w:rsid w:val="009B70EC"/>
    <w:rsid w:val="009C0CCA"/>
    <w:rsid w:val="009C1189"/>
    <w:rsid w:val="009C1220"/>
    <w:rsid w:val="009C46CE"/>
    <w:rsid w:val="009C5278"/>
    <w:rsid w:val="009C5EC0"/>
    <w:rsid w:val="009C671E"/>
    <w:rsid w:val="009D2E91"/>
    <w:rsid w:val="009D3133"/>
    <w:rsid w:val="009D4B43"/>
    <w:rsid w:val="009D5521"/>
    <w:rsid w:val="009D5858"/>
    <w:rsid w:val="009D6840"/>
    <w:rsid w:val="009D712E"/>
    <w:rsid w:val="009D740F"/>
    <w:rsid w:val="009E1C2D"/>
    <w:rsid w:val="009E2D79"/>
    <w:rsid w:val="009E3131"/>
    <w:rsid w:val="009E3BB0"/>
    <w:rsid w:val="009E3EAB"/>
    <w:rsid w:val="009E514D"/>
    <w:rsid w:val="009E5B94"/>
    <w:rsid w:val="009E68A5"/>
    <w:rsid w:val="009E6DA6"/>
    <w:rsid w:val="009E717A"/>
    <w:rsid w:val="009E7C49"/>
    <w:rsid w:val="009F01F0"/>
    <w:rsid w:val="009F1523"/>
    <w:rsid w:val="009F2BCF"/>
    <w:rsid w:val="009F3F0E"/>
    <w:rsid w:val="009F4224"/>
    <w:rsid w:val="009F4DC0"/>
    <w:rsid w:val="009F5455"/>
    <w:rsid w:val="009F555B"/>
    <w:rsid w:val="009F62B7"/>
    <w:rsid w:val="009F6966"/>
    <w:rsid w:val="009F7811"/>
    <w:rsid w:val="00A0016D"/>
    <w:rsid w:val="00A00707"/>
    <w:rsid w:val="00A00BD7"/>
    <w:rsid w:val="00A01101"/>
    <w:rsid w:val="00A01202"/>
    <w:rsid w:val="00A01A00"/>
    <w:rsid w:val="00A023DC"/>
    <w:rsid w:val="00A02400"/>
    <w:rsid w:val="00A02E92"/>
    <w:rsid w:val="00A03A96"/>
    <w:rsid w:val="00A03D94"/>
    <w:rsid w:val="00A055E7"/>
    <w:rsid w:val="00A05733"/>
    <w:rsid w:val="00A064B5"/>
    <w:rsid w:val="00A06B9D"/>
    <w:rsid w:val="00A0700E"/>
    <w:rsid w:val="00A074F2"/>
    <w:rsid w:val="00A1093C"/>
    <w:rsid w:val="00A12782"/>
    <w:rsid w:val="00A1294A"/>
    <w:rsid w:val="00A12989"/>
    <w:rsid w:val="00A1327D"/>
    <w:rsid w:val="00A137A8"/>
    <w:rsid w:val="00A15BFD"/>
    <w:rsid w:val="00A15E2B"/>
    <w:rsid w:val="00A163C1"/>
    <w:rsid w:val="00A20D21"/>
    <w:rsid w:val="00A21D34"/>
    <w:rsid w:val="00A2208D"/>
    <w:rsid w:val="00A224E9"/>
    <w:rsid w:val="00A230B3"/>
    <w:rsid w:val="00A25661"/>
    <w:rsid w:val="00A257F7"/>
    <w:rsid w:val="00A264C3"/>
    <w:rsid w:val="00A328E9"/>
    <w:rsid w:val="00A329B7"/>
    <w:rsid w:val="00A333A1"/>
    <w:rsid w:val="00A341EA"/>
    <w:rsid w:val="00A35035"/>
    <w:rsid w:val="00A36E04"/>
    <w:rsid w:val="00A37CCC"/>
    <w:rsid w:val="00A40161"/>
    <w:rsid w:val="00A401CC"/>
    <w:rsid w:val="00A40DF5"/>
    <w:rsid w:val="00A41CDC"/>
    <w:rsid w:val="00A428A6"/>
    <w:rsid w:val="00A45431"/>
    <w:rsid w:val="00A45502"/>
    <w:rsid w:val="00A45976"/>
    <w:rsid w:val="00A53E0E"/>
    <w:rsid w:val="00A547D1"/>
    <w:rsid w:val="00A568FE"/>
    <w:rsid w:val="00A56BF5"/>
    <w:rsid w:val="00A60B0A"/>
    <w:rsid w:val="00A625B9"/>
    <w:rsid w:val="00A63142"/>
    <w:rsid w:val="00A637B0"/>
    <w:rsid w:val="00A63ABF"/>
    <w:rsid w:val="00A64FF2"/>
    <w:rsid w:val="00A65242"/>
    <w:rsid w:val="00A65E0B"/>
    <w:rsid w:val="00A67C56"/>
    <w:rsid w:val="00A7057C"/>
    <w:rsid w:val="00A715E2"/>
    <w:rsid w:val="00A7400B"/>
    <w:rsid w:val="00A742B4"/>
    <w:rsid w:val="00A81147"/>
    <w:rsid w:val="00A85E51"/>
    <w:rsid w:val="00A86A5F"/>
    <w:rsid w:val="00A8704D"/>
    <w:rsid w:val="00A8713D"/>
    <w:rsid w:val="00A91707"/>
    <w:rsid w:val="00A91C14"/>
    <w:rsid w:val="00A925EE"/>
    <w:rsid w:val="00A9274E"/>
    <w:rsid w:val="00A9360C"/>
    <w:rsid w:val="00A943B4"/>
    <w:rsid w:val="00A9513F"/>
    <w:rsid w:val="00A95677"/>
    <w:rsid w:val="00A97A43"/>
    <w:rsid w:val="00AA068C"/>
    <w:rsid w:val="00AA0A81"/>
    <w:rsid w:val="00AA1992"/>
    <w:rsid w:val="00AA2F99"/>
    <w:rsid w:val="00AA34BF"/>
    <w:rsid w:val="00AA46A8"/>
    <w:rsid w:val="00AA49BC"/>
    <w:rsid w:val="00AA59FA"/>
    <w:rsid w:val="00AA626E"/>
    <w:rsid w:val="00AB0903"/>
    <w:rsid w:val="00AB123B"/>
    <w:rsid w:val="00AB1ABB"/>
    <w:rsid w:val="00AB245B"/>
    <w:rsid w:val="00AB251F"/>
    <w:rsid w:val="00AB2DCC"/>
    <w:rsid w:val="00AB7F01"/>
    <w:rsid w:val="00AC179C"/>
    <w:rsid w:val="00AC1CAC"/>
    <w:rsid w:val="00AC2153"/>
    <w:rsid w:val="00AC37CA"/>
    <w:rsid w:val="00AC53F1"/>
    <w:rsid w:val="00AC5610"/>
    <w:rsid w:val="00AC574C"/>
    <w:rsid w:val="00AC5C68"/>
    <w:rsid w:val="00AC76CC"/>
    <w:rsid w:val="00AC789D"/>
    <w:rsid w:val="00AD0117"/>
    <w:rsid w:val="00AD14BE"/>
    <w:rsid w:val="00AD14E9"/>
    <w:rsid w:val="00AD2529"/>
    <w:rsid w:val="00AD352E"/>
    <w:rsid w:val="00AD3738"/>
    <w:rsid w:val="00AD55C8"/>
    <w:rsid w:val="00AD56B6"/>
    <w:rsid w:val="00AD57E0"/>
    <w:rsid w:val="00AD73F9"/>
    <w:rsid w:val="00AD7F69"/>
    <w:rsid w:val="00AE0C65"/>
    <w:rsid w:val="00AE7379"/>
    <w:rsid w:val="00AF1158"/>
    <w:rsid w:val="00AF1C84"/>
    <w:rsid w:val="00AF3386"/>
    <w:rsid w:val="00AF3487"/>
    <w:rsid w:val="00AF3A2C"/>
    <w:rsid w:val="00AF4479"/>
    <w:rsid w:val="00AF4CC9"/>
    <w:rsid w:val="00AF59AE"/>
    <w:rsid w:val="00AF5ED5"/>
    <w:rsid w:val="00AF6444"/>
    <w:rsid w:val="00B00280"/>
    <w:rsid w:val="00B034DA"/>
    <w:rsid w:val="00B06D0D"/>
    <w:rsid w:val="00B07198"/>
    <w:rsid w:val="00B07B37"/>
    <w:rsid w:val="00B10771"/>
    <w:rsid w:val="00B12517"/>
    <w:rsid w:val="00B12B18"/>
    <w:rsid w:val="00B133D6"/>
    <w:rsid w:val="00B13483"/>
    <w:rsid w:val="00B135A0"/>
    <w:rsid w:val="00B137A9"/>
    <w:rsid w:val="00B138AB"/>
    <w:rsid w:val="00B154E6"/>
    <w:rsid w:val="00B16F22"/>
    <w:rsid w:val="00B1706D"/>
    <w:rsid w:val="00B20E8E"/>
    <w:rsid w:val="00B2278F"/>
    <w:rsid w:val="00B22A47"/>
    <w:rsid w:val="00B2412F"/>
    <w:rsid w:val="00B244C9"/>
    <w:rsid w:val="00B2618C"/>
    <w:rsid w:val="00B274C8"/>
    <w:rsid w:val="00B27AB8"/>
    <w:rsid w:val="00B305EE"/>
    <w:rsid w:val="00B30CBC"/>
    <w:rsid w:val="00B312D3"/>
    <w:rsid w:val="00B313CD"/>
    <w:rsid w:val="00B32DAA"/>
    <w:rsid w:val="00B32E8E"/>
    <w:rsid w:val="00B359E1"/>
    <w:rsid w:val="00B40D48"/>
    <w:rsid w:val="00B428D9"/>
    <w:rsid w:val="00B42A64"/>
    <w:rsid w:val="00B456CA"/>
    <w:rsid w:val="00B458CF"/>
    <w:rsid w:val="00B45988"/>
    <w:rsid w:val="00B47501"/>
    <w:rsid w:val="00B50008"/>
    <w:rsid w:val="00B51EFF"/>
    <w:rsid w:val="00B52016"/>
    <w:rsid w:val="00B54D19"/>
    <w:rsid w:val="00B550DE"/>
    <w:rsid w:val="00B551AB"/>
    <w:rsid w:val="00B5562E"/>
    <w:rsid w:val="00B55B81"/>
    <w:rsid w:val="00B6065D"/>
    <w:rsid w:val="00B60895"/>
    <w:rsid w:val="00B60FB6"/>
    <w:rsid w:val="00B61C48"/>
    <w:rsid w:val="00B62E51"/>
    <w:rsid w:val="00B63129"/>
    <w:rsid w:val="00B63464"/>
    <w:rsid w:val="00B63EFC"/>
    <w:rsid w:val="00B64195"/>
    <w:rsid w:val="00B65102"/>
    <w:rsid w:val="00B65293"/>
    <w:rsid w:val="00B66227"/>
    <w:rsid w:val="00B662B3"/>
    <w:rsid w:val="00B66DF7"/>
    <w:rsid w:val="00B6723C"/>
    <w:rsid w:val="00B67604"/>
    <w:rsid w:val="00B67AF1"/>
    <w:rsid w:val="00B7063C"/>
    <w:rsid w:val="00B7283F"/>
    <w:rsid w:val="00B734A6"/>
    <w:rsid w:val="00B73AFD"/>
    <w:rsid w:val="00B74C8D"/>
    <w:rsid w:val="00B7598F"/>
    <w:rsid w:val="00B76473"/>
    <w:rsid w:val="00B77225"/>
    <w:rsid w:val="00B779F2"/>
    <w:rsid w:val="00B82527"/>
    <w:rsid w:val="00B82B1E"/>
    <w:rsid w:val="00B82CDD"/>
    <w:rsid w:val="00B83A63"/>
    <w:rsid w:val="00B8427F"/>
    <w:rsid w:val="00B85594"/>
    <w:rsid w:val="00B86868"/>
    <w:rsid w:val="00B91443"/>
    <w:rsid w:val="00B91516"/>
    <w:rsid w:val="00B91572"/>
    <w:rsid w:val="00B93D1A"/>
    <w:rsid w:val="00B951F5"/>
    <w:rsid w:val="00B97AB1"/>
    <w:rsid w:val="00B97F63"/>
    <w:rsid w:val="00BA0109"/>
    <w:rsid w:val="00BA020C"/>
    <w:rsid w:val="00BA071C"/>
    <w:rsid w:val="00BA1646"/>
    <w:rsid w:val="00BA2775"/>
    <w:rsid w:val="00BA297C"/>
    <w:rsid w:val="00BA2CA6"/>
    <w:rsid w:val="00BA2F20"/>
    <w:rsid w:val="00BA5BA1"/>
    <w:rsid w:val="00BA6B79"/>
    <w:rsid w:val="00BA7B25"/>
    <w:rsid w:val="00BA7BB7"/>
    <w:rsid w:val="00BB0555"/>
    <w:rsid w:val="00BB1841"/>
    <w:rsid w:val="00BB1A12"/>
    <w:rsid w:val="00BB1B1B"/>
    <w:rsid w:val="00BB23E0"/>
    <w:rsid w:val="00BB4855"/>
    <w:rsid w:val="00BB49AE"/>
    <w:rsid w:val="00BB51C1"/>
    <w:rsid w:val="00BB703E"/>
    <w:rsid w:val="00BC0527"/>
    <w:rsid w:val="00BC1116"/>
    <w:rsid w:val="00BC14B8"/>
    <w:rsid w:val="00BC2F11"/>
    <w:rsid w:val="00BC3601"/>
    <w:rsid w:val="00BC4219"/>
    <w:rsid w:val="00BC4E3F"/>
    <w:rsid w:val="00BC54A3"/>
    <w:rsid w:val="00BC68C3"/>
    <w:rsid w:val="00BC6D27"/>
    <w:rsid w:val="00BC78E8"/>
    <w:rsid w:val="00BD1CCC"/>
    <w:rsid w:val="00BD235A"/>
    <w:rsid w:val="00BD3A51"/>
    <w:rsid w:val="00BD3F8C"/>
    <w:rsid w:val="00BD4205"/>
    <w:rsid w:val="00BD4714"/>
    <w:rsid w:val="00BD4A3B"/>
    <w:rsid w:val="00BD4D0C"/>
    <w:rsid w:val="00BD5AC0"/>
    <w:rsid w:val="00BD6650"/>
    <w:rsid w:val="00BD7CD3"/>
    <w:rsid w:val="00BE10B6"/>
    <w:rsid w:val="00BE160E"/>
    <w:rsid w:val="00BE27E5"/>
    <w:rsid w:val="00BE3907"/>
    <w:rsid w:val="00BE5740"/>
    <w:rsid w:val="00BE57BE"/>
    <w:rsid w:val="00BE75F9"/>
    <w:rsid w:val="00BE7B8D"/>
    <w:rsid w:val="00BE7C7B"/>
    <w:rsid w:val="00BE7EE8"/>
    <w:rsid w:val="00BF0F67"/>
    <w:rsid w:val="00BF1AC2"/>
    <w:rsid w:val="00BF1BC8"/>
    <w:rsid w:val="00BF3091"/>
    <w:rsid w:val="00BF30F3"/>
    <w:rsid w:val="00BF3ECA"/>
    <w:rsid w:val="00BF4449"/>
    <w:rsid w:val="00BF5F03"/>
    <w:rsid w:val="00C007E7"/>
    <w:rsid w:val="00C00D9F"/>
    <w:rsid w:val="00C029BB"/>
    <w:rsid w:val="00C02BBD"/>
    <w:rsid w:val="00C02DE5"/>
    <w:rsid w:val="00C0443C"/>
    <w:rsid w:val="00C05491"/>
    <w:rsid w:val="00C0743B"/>
    <w:rsid w:val="00C07AB4"/>
    <w:rsid w:val="00C10041"/>
    <w:rsid w:val="00C1056F"/>
    <w:rsid w:val="00C11BD2"/>
    <w:rsid w:val="00C123DF"/>
    <w:rsid w:val="00C1252F"/>
    <w:rsid w:val="00C141EA"/>
    <w:rsid w:val="00C145FA"/>
    <w:rsid w:val="00C155CD"/>
    <w:rsid w:val="00C158D8"/>
    <w:rsid w:val="00C16482"/>
    <w:rsid w:val="00C201CD"/>
    <w:rsid w:val="00C20986"/>
    <w:rsid w:val="00C23C65"/>
    <w:rsid w:val="00C23D22"/>
    <w:rsid w:val="00C2454A"/>
    <w:rsid w:val="00C24C1D"/>
    <w:rsid w:val="00C25C84"/>
    <w:rsid w:val="00C302D7"/>
    <w:rsid w:val="00C31261"/>
    <w:rsid w:val="00C31345"/>
    <w:rsid w:val="00C33DEE"/>
    <w:rsid w:val="00C35168"/>
    <w:rsid w:val="00C36076"/>
    <w:rsid w:val="00C40273"/>
    <w:rsid w:val="00C40366"/>
    <w:rsid w:val="00C40939"/>
    <w:rsid w:val="00C40B41"/>
    <w:rsid w:val="00C41CBE"/>
    <w:rsid w:val="00C4257C"/>
    <w:rsid w:val="00C42D23"/>
    <w:rsid w:val="00C43D90"/>
    <w:rsid w:val="00C43DF9"/>
    <w:rsid w:val="00C44244"/>
    <w:rsid w:val="00C44D3B"/>
    <w:rsid w:val="00C46840"/>
    <w:rsid w:val="00C46B7C"/>
    <w:rsid w:val="00C46F5A"/>
    <w:rsid w:val="00C50CD4"/>
    <w:rsid w:val="00C50F83"/>
    <w:rsid w:val="00C5150B"/>
    <w:rsid w:val="00C521BF"/>
    <w:rsid w:val="00C5231A"/>
    <w:rsid w:val="00C52E59"/>
    <w:rsid w:val="00C545ED"/>
    <w:rsid w:val="00C55433"/>
    <w:rsid w:val="00C56064"/>
    <w:rsid w:val="00C57457"/>
    <w:rsid w:val="00C62F9E"/>
    <w:rsid w:val="00C633E9"/>
    <w:rsid w:val="00C657F3"/>
    <w:rsid w:val="00C670C7"/>
    <w:rsid w:val="00C70975"/>
    <w:rsid w:val="00C73CB4"/>
    <w:rsid w:val="00C77143"/>
    <w:rsid w:val="00C77CD5"/>
    <w:rsid w:val="00C8112D"/>
    <w:rsid w:val="00C841D5"/>
    <w:rsid w:val="00C85059"/>
    <w:rsid w:val="00C85388"/>
    <w:rsid w:val="00C85583"/>
    <w:rsid w:val="00C85892"/>
    <w:rsid w:val="00C904C9"/>
    <w:rsid w:val="00C904F3"/>
    <w:rsid w:val="00C923C9"/>
    <w:rsid w:val="00C93401"/>
    <w:rsid w:val="00C94564"/>
    <w:rsid w:val="00C96A4E"/>
    <w:rsid w:val="00CA094D"/>
    <w:rsid w:val="00CA0C32"/>
    <w:rsid w:val="00CA0F25"/>
    <w:rsid w:val="00CA32B6"/>
    <w:rsid w:val="00CA40D8"/>
    <w:rsid w:val="00CA4256"/>
    <w:rsid w:val="00CA4715"/>
    <w:rsid w:val="00CA4B1E"/>
    <w:rsid w:val="00CA5B1C"/>
    <w:rsid w:val="00CA5DA2"/>
    <w:rsid w:val="00CA5DDC"/>
    <w:rsid w:val="00CA6B9D"/>
    <w:rsid w:val="00CA6E59"/>
    <w:rsid w:val="00CA764C"/>
    <w:rsid w:val="00CA7A0E"/>
    <w:rsid w:val="00CA7B7B"/>
    <w:rsid w:val="00CA7C5A"/>
    <w:rsid w:val="00CB27B3"/>
    <w:rsid w:val="00CB2CA0"/>
    <w:rsid w:val="00CB3893"/>
    <w:rsid w:val="00CB3AEC"/>
    <w:rsid w:val="00CB425A"/>
    <w:rsid w:val="00CB4BA3"/>
    <w:rsid w:val="00CB5983"/>
    <w:rsid w:val="00CB650B"/>
    <w:rsid w:val="00CB73C6"/>
    <w:rsid w:val="00CC2FD6"/>
    <w:rsid w:val="00CC321F"/>
    <w:rsid w:val="00CC539A"/>
    <w:rsid w:val="00CC5BD8"/>
    <w:rsid w:val="00CC6376"/>
    <w:rsid w:val="00CC7E73"/>
    <w:rsid w:val="00CD0365"/>
    <w:rsid w:val="00CD14B6"/>
    <w:rsid w:val="00CD19BC"/>
    <w:rsid w:val="00CD2854"/>
    <w:rsid w:val="00CD320A"/>
    <w:rsid w:val="00CD3F75"/>
    <w:rsid w:val="00CD562D"/>
    <w:rsid w:val="00CD602A"/>
    <w:rsid w:val="00CD63BF"/>
    <w:rsid w:val="00CE255E"/>
    <w:rsid w:val="00CE2613"/>
    <w:rsid w:val="00CE3C65"/>
    <w:rsid w:val="00CE4410"/>
    <w:rsid w:val="00CE442D"/>
    <w:rsid w:val="00CE544F"/>
    <w:rsid w:val="00CE5578"/>
    <w:rsid w:val="00CE5E77"/>
    <w:rsid w:val="00CE6C6B"/>
    <w:rsid w:val="00CE712A"/>
    <w:rsid w:val="00CE7D5C"/>
    <w:rsid w:val="00CF1238"/>
    <w:rsid w:val="00CF1B64"/>
    <w:rsid w:val="00CF241A"/>
    <w:rsid w:val="00CF3B98"/>
    <w:rsid w:val="00CF3FC1"/>
    <w:rsid w:val="00CF47FB"/>
    <w:rsid w:val="00CF61AF"/>
    <w:rsid w:val="00CF6B12"/>
    <w:rsid w:val="00CF7A53"/>
    <w:rsid w:val="00D00039"/>
    <w:rsid w:val="00D00573"/>
    <w:rsid w:val="00D013E6"/>
    <w:rsid w:val="00D02842"/>
    <w:rsid w:val="00D03489"/>
    <w:rsid w:val="00D06163"/>
    <w:rsid w:val="00D0679F"/>
    <w:rsid w:val="00D07D6C"/>
    <w:rsid w:val="00D13544"/>
    <w:rsid w:val="00D13B1B"/>
    <w:rsid w:val="00D156A4"/>
    <w:rsid w:val="00D1624D"/>
    <w:rsid w:val="00D16C9A"/>
    <w:rsid w:val="00D17C07"/>
    <w:rsid w:val="00D17D54"/>
    <w:rsid w:val="00D2014B"/>
    <w:rsid w:val="00D21D9E"/>
    <w:rsid w:val="00D23103"/>
    <w:rsid w:val="00D24230"/>
    <w:rsid w:val="00D25861"/>
    <w:rsid w:val="00D273B3"/>
    <w:rsid w:val="00D27A31"/>
    <w:rsid w:val="00D302F3"/>
    <w:rsid w:val="00D31BE7"/>
    <w:rsid w:val="00D33FE5"/>
    <w:rsid w:val="00D344D8"/>
    <w:rsid w:val="00D3451F"/>
    <w:rsid w:val="00D353CF"/>
    <w:rsid w:val="00D372E5"/>
    <w:rsid w:val="00D37406"/>
    <w:rsid w:val="00D3777F"/>
    <w:rsid w:val="00D41420"/>
    <w:rsid w:val="00D42467"/>
    <w:rsid w:val="00D428B6"/>
    <w:rsid w:val="00D4471E"/>
    <w:rsid w:val="00D44F17"/>
    <w:rsid w:val="00D46927"/>
    <w:rsid w:val="00D50505"/>
    <w:rsid w:val="00D50627"/>
    <w:rsid w:val="00D50EF8"/>
    <w:rsid w:val="00D5119E"/>
    <w:rsid w:val="00D51F90"/>
    <w:rsid w:val="00D525E9"/>
    <w:rsid w:val="00D543B0"/>
    <w:rsid w:val="00D54CA6"/>
    <w:rsid w:val="00D54CBB"/>
    <w:rsid w:val="00D57091"/>
    <w:rsid w:val="00D600F2"/>
    <w:rsid w:val="00D614B9"/>
    <w:rsid w:val="00D61DC9"/>
    <w:rsid w:val="00D620B2"/>
    <w:rsid w:val="00D63269"/>
    <w:rsid w:val="00D6373E"/>
    <w:rsid w:val="00D63D57"/>
    <w:rsid w:val="00D649DA"/>
    <w:rsid w:val="00D65B98"/>
    <w:rsid w:val="00D662EE"/>
    <w:rsid w:val="00D664B3"/>
    <w:rsid w:val="00D6667E"/>
    <w:rsid w:val="00D7154E"/>
    <w:rsid w:val="00D72549"/>
    <w:rsid w:val="00D75CA6"/>
    <w:rsid w:val="00D76F73"/>
    <w:rsid w:val="00D80CDE"/>
    <w:rsid w:val="00D8214A"/>
    <w:rsid w:val="00D836AF"/>
    <w:rsid w:val="00D83977"/>
    <w:rsid w:val="00D83F31"/>
    <w:rsid w:val="00D84C08"/>
    <w:rsid w:val="00D852E7"/>
    <w:rsid w:val="00D85881"/>
    <w:rsid w:val="00D85A15"/>
    <w:rsid w:val="00D86DD7"/>
    <w:rsid w:val="00D91E1C"/>
    <w:rsid w:val="00D926F3"/>
    <w:rsid w:val="00D92F9B"/>
    <w:rsid w:val="00D935CE"/>
    <w:rsid w:val="00D9366B"/>
    <w:rsid w:val="00D93E04"/>
    <w:rsid w:val="00D93ED2"/>
    <w:rsid w:val="00D9472C"/>
    <w:rsid w:val="00D953CF"/>
    <w:rsid w:val="00D97FB4"/>
    <w:rsid w:val="00DA0313"/>
    <w:rsid w:val="00DA0CF6"/>
    <w:rsid w:val="00DA1B41"/>
    <w:rsid w:val="00DA2922"/>
    <w:rsid w:val="00DA3A84"/>
    <w:rsid w:val="00DA43A4"/>
    <w:rsid w:val="00DA469C"/>
    <w:rsid w:val="00DA47AF"/>
    <w:rsid w:val="00DA5AAE"/>
    <w:rsid w:val="00DA6A87"/>
    <w:rsid w:val="00DB258D"/>
    <w:rsid w:val="00DB3965"/>
    <w:rsid w:val="00DB4AB6"/>
    <w:rsid w:val="00DC020F"/>
    <w:rsid w:val="00DC1B8C"/>
    <w:rsid w:val="00DC735B"/>
    <w:rsid w:val="00DC7583"/>
    <w:rsid w:val="00DC7ECD"/>
    <w:rsid w:val="00DD09B1"/>
    <w:rsid w:val="00DD0E76"/>
    <w:rsid w:val="00DD13FE"/>
    <w:rsid w:val="00DD19A5"/>
    <w:rsid w:val="00DD4BD6"/>
    <w:rsid w:val="00DE1536"/>
    <w:rsid w:val="00DE1BCF"/>
    <w:rsid w:val="00DE44F1"/>
    <w:rsid w:val="00DE4DA9"/>
    <w:rsid w:val="00DE50B4"/>
    <w:rsid w:val="00DE619F"/>
    <w:rsid w:val="00DE7768"/>
    <w:rsid w:val="00DE77E1"/>
    <w:rsid w:val="00DF0251"/>
    <w:rsid w:val="00DF32F4"/>
    <w:rsid w:val="00DF3C44"/>
    <w:rsid w:val="00DF413A"/>
    <w:rsid w:val="00DF464D"/>
    <w:rsid w:val="00DF4836"/>
    <w:rsid w:val="00DF4EE9"/>
    <w:rsid w:val="00DF5724"/>
    <w:rsid w:val="00E01D7A"/>
    <w:rsid w:val="00E0229B"/>
    <w:rsid w:val="00E03B28"/>
    <w:rsid w:val="00E04937"/>
    <w:rsid w:val="00E064DE"/>
    <w:rsid w:val="00E066FC"/>
    <w:rsid w:val="00E07E18"/>
    <w:rsid w:val="00E1165A"/>
    <w:rsid w:val="00E11766"/>
    <w:rsid w:val="00E12A0E"/>
    <w:rsid w:val="00E12FD5"/>
    <w:rsid w:val="00E1309E"/>
    <w:rsid w:val="00E13638"/>
    <w:rsid w:val="00E138D9"/>
    <w:rsid w:val="00E204F2"/>
    <w:rsid w:val="00E20B88"/>
    <w:rsid w:val="00E222B9"/>
    <w:rsid w:val="00E225E8"/>
    <w:rsid w:val="00E22E69"/>
    <w:rsid w:val="00E25F6A"/>
    <w:rsid w:val="00E25F98"/>
    <w:rsid w:val="00E2635F"/>
    <w:rsid w:val="00E2718E"/>
    <w:rsid w:val="00E31689"/>
    <w:rsid w:val="00E31C7A"/>
    <w:rsid w:val="00E3244C"/>
    <w:rsid w:val="00E33882"/>
    <w:rsid w:val="00E3435F"/>
    <w:rsid w:val="00E3452B"/>
    <w:rsid w:val="00E34BB5"/>
    <w:rsid w:val="00E35A17"/>
    <w:rsid w:val="00E37ED6"/>
    <w:rsid w:val="00E40B5F"/>
    <w:rsid w:val="00E428F1"/>
    <w:rsid w:val="00E432DE"/>
    <w:rsid w:val="00E4428F"/>
    <w:rsid w:val="00E50D87"/>
    <w:rsid w:val="00E51483"/>
    <w:rsid w:val="00E519DB"/>
    <w:rsid w:val="00E51F87"/>
    <w:rsid w:val="00E521F5"/>
    <w:rsid w:val="00E52C6D"/>
    <w:rsid w:val="00E536EA"/>
    <w:rsid w:val="00E54913"/>
    <w:rsid w:val="00E55ADA"/>
    <w:rsid w:val="00E56653"/>
    <w:rsid w:val="00E5728D"/>
    <w:rsid w:val="00E57425"/>
    <w:rsid w:val="00E574F1"/>
    <w:rsid w:val="00E57559"/>
    <w:rsid w:val="00E57915"/>
    <w:rsid w:val="00E600FD"/>
    <w:rsid w:val="00E6099C"/>
    <w:rsid w:val="00E6127A"/>
    <w:rsid w:val="00E61ED6"/>
    <w:rsid w:val="00E61EFE"/>
    <w:rsid w:val="00E623CF"/>
    <w:rsid w:val="00E63690"/>
    <w:rsid w:val="00E6398B"/>
    <w:rsid w:val="00E63E54"/>
    <w:rsid w:val="00E644AD"/>
    <w:rsid w:val="00E653F6"/>
    <w:rsid w:val="00E6588E"/>
    <w:rsid w:val="00E65D66"/>
    <w:rsid w:val="00E67D29"/>
    <w:rsid w:val="00E7248E"/>
    <w:rsid w:val="00E73415"/>
    <w:rsid w:val="00E74E9C"/>
    <w:rsid w:val="00E74F6B"/>
    <w:rsid w:val="00E75279"/>
    <w:rsid w:val="00E752BB"/>
    <w:rsid w:val="00E7576E"/>
    <w:rsid w:val="00E7795A"/>
    <w:rsid w:val="00E802D7"/>
    <w:rsid w:val="00E80A7E"/>
    <w:rsid w:val="00E80EC3"/>
    <w:rsid w:val="00E8169F"/>
    <w:rsid w:val="00E83008"/>
    <w:rsid w:val="00E83859"/>
    <w:rsid w:val="00E84C38"/>
    <w:rsid w:val="00E84CAD"/>
    <w:rsid w:val="00E857E5"/>
    <w:rsid w:val="00E85D9C"/>
    <w:rsid w:val="00E86D7D"/>
    <w:rsid w:val="00E86F67"/>
    <w:rsid w:val="00E874FC"/>
    <w:rsid w:val="00E87F34"/>
    <w:rsid w:val="00E87FF4"/>
    <w:rsid w:val="00E90C62"/>
    <w:rsid w:val="00E91083"/>
    <w:rsid w:val="00E9252D"/>
    <w:rsid w:val="00E95B7C"/>
    <w:rsid w:val="00E969A3"/>
    <w:rsid w:val="00E97309"/>
    <w:rsid w:val="00EA0400"/>
    <w:rsid w:val="00EA052E"/>
    <w:rsid w:val="00EA0C61"/>
    <w:rsid w:val="00EA1B5C"/>
    <w:rsid w:val="00EA1E23"/>
    <w:rsid w:val="00EA29B5"/>
    <w:rsid w:val="00EA2E76"/>
    <w:rsid w:val="00EA470F"/>
    <w:rsid w:val="00EA496B"/>
    <w:rsid w:val="00EA4B71"/>
    <w:rsid w:val="00EA4EAC"/>
    <w:rsid w:val="00EA558C"/>
    <w:rsid w:val="00EA62A8"/>
    <w:rsid w:val="00EB2CA5"/>
    <w:rsid w:val="00EB3588"/>
    <w:rsid w:val="00EB5ADB"/>
    <w:rsid w:val="00EB5C80"/>
    <w:rsid w:val="00EB5D60"/>
    <w:rsid w:val="00EB7FBC"/>
    <w:rsid w:val="00EC0731"/>
    <w:rsid w:val="00EC1A93"/>
    <w:rsid w:val="00EC675A"/>
    <w:rsid w:val="00ED06C9"/>
    <w:rsid w:val="00ED2AFE"/>
    <w:rsid w:val="00ED2E51"/>
    <w:rsid w:val="00ED3626"/>
    <w:rsid w:val="00ED48D6"/>
    <w:rsid w:val="00ED4E00"/>
    <w:rsid w:val="00ED5904"/>
    <w:rsid w:val="00ED707E"/>
    <w:rsid w:val="00ED746D"/>
    <w:rsid w:val="00EE08DC"/>
    <w:rsid w:val="00EE1292"/>
    <w:rsid w:val="00EE2D48"/>
    <w:rsid w:val="00EE4C21"/>
    <w:rsid w:val="00EE507F"/>
    <w:rsid w:val="00EE5801"/>
    <w:rsid w:val="00EE58D2"/>
    <w:rsid w:val="00EE701C"/>
    <w:rsid w:val="00EE79A6"/>
    <w:rsid w:val="00EF038B"/>
    <w:rsid w:val="00EF076D"/>
    <w:rsid w:val="00EF24BF"/>
    <w:rsid w:val="00EF32B2"/>
    <w:rsid w:val="00EF401C"/>
    <w:rsid w:val="00EF4301"/>
    <w:rsid w:val="00EF4ADD"/>
    <w:rsid w:val="00EF4B1F"/>
    <w:rsid w:val="00EF60B2"/>
    <w:rsid w:val="00EF67AB"/>
    <w:rsid w:val="00EF6F8A"/>
    <w:rsid w:val="00F00D01"/>
    <w:rsid w:val="00F05507"/>
    <w:rsid w:val="00F0575A"/>
    <w:rsid w:val="00F05DE4"/>
    <w:rsid w:val="00F05EEC"/>
    <w:rsid w:val="00F06932"/>
    <w:rsid w:val="00F07F8B"/>
    <w:rsid w:val="00F10654"/>
    <w:rsid w:val="00F109E7"/>
    <w:rsid w:val="00F10E11"/>
    <w:rsid w:val="00F1185D"/>
    <w:rsid w:val="00F1203C"/>
    <w:rsid w:val="00F1255F"/>
    <w:rsid w:val="00F15A2C"/>
    <w:rsid w:val="00F1643C"/>
    <w:rsid w:val="00F1656D"/>
    <w:rsid w:val="00F167E0"/>
    <w:rsid w:val="00F20075"/>
    <w:rsid w:val="00F2109E"/>
    <w:rsid w:val="00F21B05"/>
    <w:rsid w:val="00F2299A"/>
    <w:rsid w:val="00F23E3E"/>
    <w:rsid w:val="00F24601"/>
    <w:rsid w:val="00F25B9A"/>
    <w:rsid w:val="00F302B8"/>
    <w:rsid w:val="00F3098F"/>
    <w:rsid w:val="00F31BD9"/>
    <w:rsid w:val="00F32146"/>
    <w:rsid w:val="00F32E8A"/>
    <w:rsid w:val="00F33188"/>
    <w:rsid w:val="00F333F2"/>
    <w:rsid w:val="00F350DB"/>
    <w:rsid w:val="00F35CCB"/>
    <w:rsid w:val="00F4041E"/>
    <w:rsid w:val="00F409AD"/>
    <w:rsid w:val="00F40F58"/>
    <w:rsid w:val="00F41096"/>
    <w:rsid w:val="00F4557E"/>
    <w:rsid w:val="00F45850"/>
    <w:rsid w:val="00F4591F"/>
    <w:rsid w:val="00F4662E"/>
    <w:rsid w:val="00F4665D"/>
    <w:rsid w:val="00F47F6C"/>
    <w:rsid w:val="00F50B00"/>
    <w:rsid w:val="00F516BC"/>
    <w:rsid w:val="00F528B3"/>
    <w:rsid w:val="00F52C2A"/>
    <w:rsid w:val="00F5390A"/>
    <w:rsid w:val="00F53990"/>
    <w:rsid w:val="00F55564"/>
    <w:rsid w:val="00F55FE5"/>
    <w:rsid w:val="00F563C1"/>
    <w:rsid w:val="00F57DF7"/>
    <w:rsid w:val="00F60585"/>
    <w:rsid w:val="00F61A58"/>
    <w:rsid w:val="00F63552"/>
    <w:rsid w:val="00F63733"/>
    <w:rsid w:val="00F63DE6"/>
    <w:rsid w:val="00F65A31"/>
    <w:rsid w:val="00F660E4"/>
    <w:rsid w:val="00F67521"/>
    <w:rsid w:val="00F6769D"/>
    <w:rsid w:val="00F72AEC"/>
    <w:rsid w:val="00F74E56"/>
    <w:rsid w:val="00F757B6"/>
    <w:rsid w:val="00F7637B"/>
    <w:rsid w:val="00F7697A"/>
    <w:rsid w:val="00F771AA"/>
    <w:rsid w:val="00F779D3"/>
    <w:rsid w:val="00F804EB"/>
    <w:rsid w:val="00F80FC5"/>
    <w:rsid w:val="00F8383D"/>
    <w:rsid w:val="00F83DB8"/>
    <w:rsid w:val="00F8406A"/>
    <w:rsid w:val="00F85ADA"/>
    <w:rsid w:val="00F87CB4"/>
    <w:rsid w:val="00F9133E"/>
    <w:rsid w:val="00F937A4"/>
    <w:rsid w:val="00F949B4"/>
    <w:rsid w:val="00F94E9C"/>
    <w:rsid w:val="00F95078"/>
    <w:rsid w:val="00F96416"/>
    <w:rsid w:val="00F968E7"/>
    <w:rsid w:val="00FA34AB"/>
    <w:rsid w:val="00FA4581"/>
    <w:rsid w:val="00FA498C"/>
    <w:rsid w:val="00FA56B1"/>
    <w:rsid w:val="00FA62F0"/>
    <w:rsid w:val="00FA70D9"/>
    <w:rsid w:val="00FA7450"/>
    <w:rsid w:val="00FB0B1C"/>
    <w:rsid w:val="00FB19C9"/>
    <w:rsid w:val="00FB2E5C"/>
    <w:rsid w:val="00FB34DD"/>
    <w:rsid w:val="00FB4BFD"/>
    <w:rsid w:val="00FB55EC"/>
    <w:rsid w:val="00FB77A5"/>
    <w:rsid w:val="00FC032C"/>
    <w:rsid w:val="00FC39DB"/>
    <w:rsid w:val="00FC5925"/>
    <w:rsid w:val="00FC6E41"/>
    <w:rsid w:val="00FC6EAD"/>
    <w:rsid w:val="00FC6F33"/>
    <w:rsid w:val="00FD0AA0"/>
    <w:rsid w:val="00FD0C87"/>
    <w:rsid w:val="00FD2AC5"/>
    <w:rsid w:val="00FD3424"/>
    <w:rsid w:val="00FD3BA5"/>
    <w:rsid w:val="00FD59A7"/>
    <w:rsid w:val="00FE01A4"/>
    <w:rsid w:val="00FE07D8"/>
    <w:rsid w:val="00FE18DC"/>
    <w:rsid w:val="00FE1C73"/>
    <w:rsid w:val="00FE2355"/>
    <w:rsid w:val="00FE327F"/>
    <w:rsid w:val="00FE53F2"/>
    <w:rsid w:val="00FE6FAE"/>
    <w:rsid w:val="00FE76E0"/>
    <w:rsid w:val="00FE7790"/>
    <w:rsid w:val="00FF0360"/>
    <w:rsid w:val="00FF0BEC"/>
    <w:rsid w:val="00FF0DC9"/>
    <w:rsid w:val="00FF12F7"/>
    <w:rsid w:val="00FF1836"/>
    <w:rsid w:val="00FF2450"/>
    <w:rsid w:val="00FF2AD9"/>
    <w:rsid w:val="00FF524D"/>
    <w:rsid w:val="00FF5901"/>
    <w:rsid w:val="00FF5B50"/>
    <w:rsid w:val="00FF736C"/>
    <w:rsid w:val="00FF78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5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53C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B73AFD"/>
    <w:pPr>
      <w:keepNext/>
      <w:spacing w:after="0" w:line="240" w:lineRule="auto"/>
      <w:jc w:val="center"/>
      <w:outlineLvl w:val="8"/>
    </w:pPr>
    <w:rPr>
      <w:rFonts w:ascii="VNI-Times" w:eastAsia="Times New Roman" w:hAnsi="VNI-Times" w:cs="Times New Roman"/>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B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903"/>
  </w:style>
  <w:style w:type="paragraph" w:styleId="Footer">
    <w:name w:val="footer"/>
    <w:basedOn w:val="Normal"/>
    <w:link w:val="FooterChar"/>
    <w:uiPriority w:val="99"/>
    <w:unhideWhenUsed/>
    <w:rsid w:val="00AB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903"/>
  </w:style>
  <w:style w:type="paragraph" w:styleId="ListParagraph">
    <w:name w:val="List Paragraph"/>
    <w:basedOn w:val="Normal"/>
    <w:uiPriority w:val="34"/>
    <w:qFormat/>
    <w:rsid w:val="00281A30"/>
    <w:pPr>
      <w:ind w:left="720"/>
      <w:contextualSpacing/>
    </w:pPr>
  </w:style>
  <w:style w:type="character" w:styleId="Hyperlink">
    <w:name w:val="Hyperlink"/>
    <w:basedOn w:val="DefaultParagraphFont"/>
    <w:uiPriority w:val="99"/>
    <w:unhideWhenUsed/>
    <w:rsid w:val="00CF3FC1"/>
    <w:rPr>
      <w:color w:val="0000FF"/>
      <w:u w:val="single"/>
    </w:rPr>
  </w:style>
  <w:style w:type="character" w:customStyle="1" w:styleId="apple-converted-space">
    <w:name w:val="apple-converted-space"/>
    <w:basedOn w:val="DefaultParagraphFont"/>
    <w:rsid w:val="00702ECE"/>
  </w:style>
  <w:style w:type="character" w:customStyle="1" w:styleId="Heading9Char">
    <w:name w:val="Heading 9 Char"/>
    <w:basedOn w:val="DefaultParagraphFont"/>
    <w:link w:val="Heading9"/>
    <w:rsid w:val="00B73AFD"/>
    <w:rPr>
      <w:rFonts w:ascii="VNI-Times" w:eastAsia="Times New Roman" w:hAnsi="VNI-Times" w:cs="Times New Roman"/>
      <w:b/>
      <w:bCs/>
      <w:color w:val="000000"/>
      <w:sz w:val="28"/>
      <w:szCs w:val="20"/>
    </w:rPr>
  </w:style>
  <w:style w:type="paragraph" w:customStyle="1" w:styleId="Default">
    <w:name w:val="Default"/>
    <w:rsid w:val="00171F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D953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53CF"/>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D953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53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53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53CF"/>
    <w:rPr>
      <w:rFonts w:ascii="Arial" w:eastAsia="Times New Roman" w:hAnsi="Arial" w:cs="Arial"/>
      <w:vanish/>
      <w:sz w:val="16"/>
      <w:szCs w:val="16"/>
    </w:rPr>
  </w:style>
  <w:style w:type="character" w:customStyle="1" w:styleId="gbp">
    <w:name w:val="gb_p"/>
    <w:basedOn w:val="DefaultParagraphFont"/>
    <w:rsid w:val="00D953CF"/>
  </w:style>
  <w:style w:type="character" w:customStyle="1" w:styleId="ykrj7b">
    <w:name w:val="ykrj7b"/>
    <w:basedOn w:val="DefaultParagraphFont"/>
    <w:rsid w:val="00D953CF"/>
  </w:style>
  <w:style w:type="character" w:customStyle="1" w:styleId="adl">
    <w:name w:val="adl"/>
    <w:basedOn w:val="DefaultParagraphFont"/>
    <w:rsid w:val="00D953CF"/>
  </w:style>
  <w:style w:type="character" w:customStyle="1" w:styleId="ho">
    <w:name w:val="ho"/>
    <w:basedOn w:val="DefaultParagraphFont"/>
    <w:rsid w:val="00D953CF"/>
  </w:style>
  <w:style w:type="character" w:customStyle="1" w:styleId="gd">
    <w:name w:val="gd"/>
    <w:basedOn w:val="DefaultParagraphFont"/>
    <w:rsid w:val="00D953CF"/>
  </w:style>
  <w:style w:type="character" w:customStyle="1" w:styleId="g3">
    <w:name w:val="g3"/>
    <w:basedOn w:val="DefaultParagraphFont"/>
    <w:rsid w:val="00D953CF"/>
  </w:style>
  <w:style w:type="character" w:customStyle="1" w:styleId="hb">
    <w:name w:val="hb"/>
    <w:basedOn w:val="DefaultParagraphFont"/>
    <w:rsid w:val="00D953CF"/>
  </w:style>
  <w:style w:type="character" w:customStyle="1" w:styleId="g2">
    <w:name w:val="g2"/>
    <w:basedOn w:val="DefaultParagraphFont"/>
    <w:rsid w:val="00D953CF"/>
  </w:style>
  <w:style w:type="character" w:customStyle="1" w:styleId="azo">
    <w:name w:val="azo"/>
    <w:basedOn w:val="DefaultParagraphFont"/>
    <w:rsid w:val="00D953CF"/>
  </w:style>
  <w:style w:type="character" w:customStyle="1" w:styleId="a3i">
    <w:name w:val="a3i"/>
    <w:basedOn w:val="DefaultParagraphFont"/>
    <w:rsid w:val="00D953CF"/>
  </w:style>
  <w:style w:type="character" w:customStyle="1" w:styleId="ams">
    <w:name w:val="ams"/>
    <w:basedOn w:val="DefaultParagraphFont"/>
    <w:rsid w:val="00D953CF"/>
  </w:style>
  <w:style w:type="character" w:customStyle="1" w:styleId="l8">
    <w:name w:val="l8"/>
    <w:basedOn w:val="DefaultParagraphFont"/>
    <w:rsid w:val="00D953CF"/>
  </w:style>
  <w:style w:type="paragraph" w:customStyle="1" w:styleId="alf-apx-apf-ape-a1j-ji">
    <w:name w:val="alf-apx-apf-ape-a1j-ji"/>
    <w:basedOn w:val="Normal"/>
    <w:rsid w:val="00D953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F8"/>
    <w:rPr>
      <w:rFonts w:ascii="Segoe UI" w:hAnsi="Segoe UI" w:cs="Segoe UI"/>
      <w:sz w:val="18"/>
      <w:szCs w:val="18"/>
    </w:rPr>
  </w:style>
  <w:style w:type="character" w:styleId="CommentReference">
    <w:name w:val="annotation reference"/>
    <w:uiPriority w:val="99"/>
    <w:semiHidden/>
    <w:unhideWhenUsed/>
    <w:rsid w:val="009921EA"/>
    <w:rPr>
      <w:sz w:val="16"/>
      <w:szCs w:val="16"/>
    </w:rPr>
  </w:style>
  <w:style w:type="paragraph" w:styleId="CommentText">
    <w:name w:val="annotation text"/>
    <w:basedOn w:val="Normal"/>
    <w:link w:val="CommentTextChar"/>
    <w:uiPriority w:val="99"/>
    <w:semiHidden/>
    <w:unhideWhenUsed/>
    <w:rsid w:val="009921E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21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21E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21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F0BEC"/>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AC179C"/>
    <w:pPr>
      <w:spacing w:after="0" w:line="240" w:lineRule="auto"/>
      <w:ind w:firstLine="504"/>
      <w:jc w:val="both"/>
    </w:pPr>
    <w:rPr>
      <w:rFonts w:ascii=".VnTime" w:eastAsia="Times New Roman" w:hAnsi=".VnTime" w:cs="Times New Roman"/>
      <w:iCs/>
      <w:sz w:val="28"/>
      <w:szCs w:val="20"/>
    </w:rPr>
  </w:style>
  <w:style w:type="character" w:customStyle="1" w:styleId="BodyTextIndentChar">
    <w:name w:val="Body Text Indent Char"/>
    <w:basedOn w:val="DefaultParagraphFont"/>
    <w:link w:val="BodyTextIndent"/>
    <w:rsid w:val="00AC179C"/>
    <w:rPr>
      <w:rFonts w:ascii=".VnTime" w:eastAsia="Times New Roman" w:hAnsi=".VnTime" w:cs="Times New Roman"/>
      <w:iCs/>
      <w:sz w:val="28"/>
      <w:szCs w:val="20"/>
    </w:rPr>
  </w:style>
  <w:style w:type="paragraph" w:styleId="NormalWeb">
    <w:name w:val="Normal (Web)"/>
    <w:basedOn w:val="Normal"/>
    <w:uiPriority w:val="99"/>
    <w:semiHidden/>
    <w:unhideWhenUsed/>
    <w:rsid w:val="00C63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8350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83505"/>
    <w:rPr>
      <w:rFonts w:ascii="Times New Roman" w:hAnsi="Times New Roman" w:cs="Times New Roman" w:hint="default"/>
      <w:b w:val="0"/>
      <w:bCs w:val="0"/>
      <w:i/>
      <w:iCs/>
      <w:color w:val="000000"/>
      <w:sz w:val="28"/>
      <w:szCs w:val="28"/>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nhideWhenUsed/>
    <w:qFormat/>
    <w:rsid w:val="005F704C"/>
    <w:pPr>
      <w:spacing w:after="0" w:line="240" w:lineRule="auto"/>
    </w:pPr>
    <w:rPr>
      <w:rFonts w:ascii="Calibri" w:eastAsia="Calibri" w:hAnsi="Calibri" w:cs="Calibri"/>
      <w:sz w:val="20"/>
      <w:szCs w:val="20"/>
      <w:lang w:val="vi-VN"/>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5F704C"/>
    <w:rPr>
      <w:rFonts w:ascii="Calibri" w:eastAsia="Calibri" w:hAnsi="Calibri" w:cs="Calibri"/>
      <w:sz w:val="20"/>
      <w:szCs w:val="20"/>
      <w:lang w:val="vi-VN"/>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R"/>
    <w:link w:val="BVIfnrCharCharChar"/>
    <w:unhideWhenUsed/>
    <w:qFormat/>
    <w:rsid w:val="005F704C"/>
    <w:rPr>
      <w:vertAlign w:val="superscript"/>
    </w:rPr>
  </w:style>
  <w:style w:type="paragraph" w:customStyle="1" w:styleId="Normal1">
    <w:name w:val="Normal1"/>
    <w:link w:val="Normal1Char"/>
    <w:rsid w:val="005F704C"/>
    <w:pPr>
      <w:spacing w:after="0" w:line="240" w:lineRule="auto"/>
    </w:pPr>
    <w:rPr>
      <w:rFonts w:ascii="Times New Roman" w:eastAsia="Times New Roman" w:hAnsi="Times New Roman" w:cs="Times New Roman"/>
      <w:sz w:val="28"/>
      <w:szCs w:val="28"/>
      <w:lang w:val="pt-BR"/>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qFormat/>
    <w:rsid w:val="005F704C"/>
    <w:pPr>
      <w:spacing w:after="160" w:line="240" w:lineRule="exact"/>
    </w:pPr>
    <w:rPr>
      <w:vertAlign w:val="superscript"/>
    </w:rPr>
  </w:style>
  <w:style w:type="character" w:customStyle="1" w:styleId="Normal1Char">
    <w:name w:val="Normal1 Char"/>
    <w:link w:val="Normal1"/>
    <w:rsid w:val="005F704C"/>
    <w:rPr>
      <w:rFonts w:ascii="Times New Roman" w:eastAsia="Times New Roman" w:hAnsi="Times New Roman" w:cs="Times New Roman"/>
      <w:sz w:val="28"/>
      <w:szCs w:val="28"/>
      <w:lang w:val="pt-BR"/>
    </w:rPr>
  </w:style>
  <w:style w:type="character" w:customStyle="1" w:styleId="meta-citation">
    <w:name w:val="meta-citation"/>
    <w:basedOn w:val="DefaultParagraphFont"/>
    <w:rsid w:val="005F7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5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53C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B73AFD"/>
    <w:pPr>
      <w:keepNext/>
      <w:spacing w:after="0" w:line="240" w:lineRule="auto"/>
      <w:jc w:val="center"/>
      <w:outlineLvl w:val="8"/>
    </w:pPr>
    <w:rPr>
      <w:rFonts w:ascii="VNI-Times" w:eastAsia="Times New Roman" w:hAnsi="VNI-Times" w:cs="Times New Roman"/>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B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903"/>
  </w:style>
  <w:style w:type="paragraph" w:styleId="Footer">
    <w:name w:val="footer"/>
    <w:basedOn w:val="Normal"/>
    <w:link w:val="FooterChar"/>
    <w:uiPriority w:val="99"/>
    <w:unhideWhenUsed/>
    <w:rsid w:val="00AB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903"/>
  </w:style>
  <w:style w:type="paragraph" w:styleId="ListParagraph">
    <w:name w:val="List Paragraph"/>
    <w:basedOn w:val="Normal"/>
    <w:uiPriority w:val="34"/>
    <w:qFormat/>
    <w:rsid w:val="00281A30"/>
    <w:pPr>
      <w:ind w:left="720"/>
      <w:contextualSpacing/>
    </w:pPr>
  </w:style>
  <w:style w:type="character" w:styleId="Hyperlink">
    <w:name w:val="Hyperlink"/>
    <w:basedOn w:val="DefaultParagraphFont"/>
    <w:uiPriority w:val="99"/>
    <w:unhideWhenUsed/>
    <w:rsid w:val="00CF3FC1"/>
    <w:rPr>
      <w:color w:val="0000FF"/>
      <w:u w:val="single"/>
    </w:rPr>
  </w:style>
  <w:style w:type="character" w:customStyle="1" w:styleId="apple-converted-space">
    <w:name w:val="apple-converted-space"/>
    <w:basedOn w:val="DefaultParagraphFont"/>
    <w:rsid w:val="00702ECE"/>
  </w:style>
  <w:style w:type="character" w:customStyle="1" w:styleId="Heading9Char">
    <w:name w:val="Heading 9 Char"/>
    <w:basedOn w:val="DefaultParagraphFont"/>
    <w:link w:val="Heading9"/>
    <w:rsid w:val="00B73AFD"/>
    <w:rPr>
      <w:rFonts w:ascii="VNI-Times" w:eastAsia="Times New Roman" w:hAnsi="VNI-Times" w:cs="Times New Roman"/>
      <w:b/>
      <w:bCs/>
      <w:color w:val="000000"/>
      <w:sz w:val="28"/>
      <w:szCs w:val="20"/>
    </w:rPr>
  </w:style>
  <w:style w:type="paragraph" w:customStyle="1" w:styleId="Default">
    <w:name w:val="Default"/>
    <w:rsid w:val="00171F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D953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53CF"/>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D953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53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53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53CF"/>
    <w:rPr>
      <w:rFonts w:ascii="Arial" w:eastAsia="Times New Roman" w:hAnsi="Arial" w:cs="Arial"/>
      <w:vanish/>
      <w:sz w:val="16"/>
      <w:szCs w:val="16"/>
    </w:rPr>
  </w:style>
  <w:style w:type="character" w:customStyle="1" w:styleId="gbp">
    <w:name w:val="gb_p"/>
    <w:basedOn w:val="DefaultParagraphFont"/>
    <w:rsid w:val="00D953CF"/>
  </w:style>
  <w:style w:type="character" w:customStyle="1" w:styleId="ykrj7b">
    <w:name w:val="ykrj7b"/>
    <w:basedOn w:val="DefaultParagraphFont"/>
    <w:rsid w:val="00D953CF"/>
  </w:style>
  <w:style w:type="character" w:customStyle="1" w:styleId="adl">
    <w:name w:val="adl"/>
    <w:basedOn w:val="DefaultParagraphFont"/>
    <w:rsid w:val="00D953CF"/>
  </w:style>
  <w:style w:type="character" w:customStyle="1" w:styleId="ho">
    <w:name w:val="ho"/>
    <w:basedOn w:val="DefaultParagraphFont"/>
    <w:rsid w:val="00D953CF"/>
  </w:style>
  <w:style w:type="character" w:customStyle="1" w:styleId="gd">
    <w:name w:val="gd"/>
    <w:basedOn w:val="DefaultParagraphFont"/>
    <w:rsid w:val="00D953CF"/>
  </w:style>
  <w:style w:type="character" w:customStyle="1" w:styleId="g3">
    <w:name w:val="g3"/>
    <w:basedOn w:val="DefaultParagraphFont"/>
    <w:rsid w:val="00D953CF"/>
  </w:style>
  <w:style w:type="character" w:customStyle="1" w:styleId="hb">
    <w:name w:val="hb"/>
    <w:basedOn w:val="DefaultParagraphFont"/>
    <w:rsid w:val="00D953CF"/>
  </w:style>
  <w:style w:type="character" w:customStyle="1" w:styleId="g2">
    <w:name w:val="g2"/>
    <w:basedOn w:val="DefaultParagraphFont"/>
    <w:rsid w:val="00D953CF"/>
  </w:style>
  <w:style w:type="character" w:customStyle="1" w:styleId="azo">
    <w:name w:val="azo"/>
    <w:basedOn w:val="DefaultParagraphFont"/>
    <w:rsid w:val="00D953CF"/>
  </w:style>
  <w:style w:type="character" w:customStyle="1" w:styleId="a3i">
    <w:name w:val="a3i"/>
    <w:basedOn w:val="DefaultParagraphFont"/>
    <w:rsid w:val="00D953CF"/>
  </w:style>
  <w:style w:type="character" w:customStyle="1" w:styleId="ams">
    <w:name w:val="ams"/>
    <w:basedOn w:val="DefaultParagraphFont"/>
    <w:rsid w:val="00D953CF"/>
  </w:style>
  <w:style w:type="character" w:customStyle="1" w:styleId="l8">
    <w:name w:val="l8"/>
    <w:basedOn w:val="DefaultParagraphFont"/>
    <w:rsid w:val="00D953CF"/>
  </w:style>
  <w:style w:type="paragraph" w:customStyle="1" w:styleId="alf-apx-apf-ape-a1j-ji">
    <w:name w:val="alf-apx-apf-ape-a1j-ji"/>
    <w:basedOn w:val="Normal"/>
    <w:rsid w:val="00D953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F8"/>
    <w:rPr>
      <w:rFonts w:ascii="Segoe UI" w:hAnsi="Segoe UI" w:cs="Segoe UI"/>
      <w:sz w:val="18"/>
      <w:szCs w:val="18"/>
    </w:rPr>
  </w:style>
  <w:style w:type="character" w:styleId="CommentReference">
    <w:name w:val="annotation reference"/>
    <w:uiPriority w:val="99"/>
    <w:semiHidden/>
    <w:unhideWhenUsed/>
    <w:rsid w:val="009921EA"/>
    <w:rPr>
      <w:sz w:val="16"/>
      <w:szCs w:val="16"/>
    </w:rPr>
  </w:style>
  <w:style w:type="paragraph" w:styleId="CommentText">
    <w:name w:val="annotation text"/>
    <w:basedOn w:val="Normal"/>
    <w:link w:val="CommentTextChar"/>
    <w:uiPriority w:val="99"/>
    <w:semiHidden/>
    <w:unhideWhenUsed/>
    <w:rsid w:val="009921E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21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21E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21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F0BEC"/>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AC179C"/>
    <w:pPr>
      <w:spacing w:after="0" w:line="240" w:lineRule="auto"/>
      <w:ind w:firstLine="504"/>
      <w:jc w:val="both"/>
    </w:pPr>
    <w:rPr>
      <w:rFonts w:ascii=".VnTime" w:eastAsia="Times New Roman" w:hAnsi=".VnTime" w:cs="Times New Roman"/>
      <w:iCs/>
      <w:sz w:val="28"/>
      <w:szCs w:val="20"/>
    </w:rPr>
  </w:style>
  <w:style w:type="character" w:customStyle="1" w:styleId="BodyTextIndentChar">
    <w:name w:val="Body Text Indent Char"/>
    <w:basedOn w:val="DefaultParagraphFont"/>
    <w:link w:val="BodyTextIndent"/>
    <w:rsid w:val="00AC179C"/>
    <w:rPr>
      <w:rFonts w:ascii=".VnTime" w:eastAsia="Times New Roman" w:hAnsi=".VnTime" w:cs="Times New Roman"/>
      <w:iCs/>
      <w:sz w:val="28"/>
      <w:szCs w:val="20"/>
    </w:rPr>
  </w:style>
  <w:style w:type="paragraph" w:styleId="NormalWeb">
    <w:name w:val="Normal (Web)"/>
    <w:basedOn w:val="Normal"/>
    <w:uiPriority w:val="99"/>
    <w:semiHidden/>
    <w:unhideWhenUsed/>
    <w:rsid w:val="00C63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8350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83505"/>
    <w:rPr>
      <w:rFonts w:ascii="Times New Roman" w:hAnsi="Times New Roman" w:cs="Times New Roman" w:hint="default"/>
      <w:b w:val="0"/>
      <w:bCs w:val="0"/>
      <w:i/>
      <w:iCs/>
      <w:color w:val="000000"/>
      <w:sz w:val="28"/>
      <w:szCs w:val="28"/>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nhideWhenUsed/>
    <w:qFormat/>
    <w:rsid w:val="005F704C"/>
    <w:pPr>
      <w:spacing w:after="0" w:line="240" w:lineRule="auto"/>
    </w:pPr>
    <w:rPr>
      <w:rFonts w:ascii="Calibri" w:eastAsia="Calibri" w:hAnsi="Calibri" w:cs="Calibri"/>
      <w:sz w:val="20"/>
      <w:szCs w:val="20"/>
      <w:lang w:val="vi-VN"/>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5F704C"/>
    <w:rPr>
      <w:rFonts w:ascii="Calibri" w:eastAsia="Calibri" w:hAnsi="Calibri" w:cs="Calibri"/>
      <w:sz w:val="20"/>
      <w:szCs w:val="20"/>
      <w:lang w:val="vi-VN"/>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R"/>
    <w:link w:val="BVIfnrCharCharChar"/>
    <w:unhideWhenUsed/>
    <w:qFormat/>
    <w:rsid w:val="005F704C"/>
    <w:rPr>
      <w:vertAlign w:val="superscript"/>
    </w:rPr>
  </w:style>
  <w:style w:type="paragraph" w:customStyle="1" w:styleId="Normal1">
    <w:name w:val="Normal1"/>
    <w:link w:val="Normal1Char"/>
    <w:rsid w:val="005F704C"/>
    <w:pPr>
      <w:spacing w:after="0" w:line="240" w:lineRule="auto"/>
    </w:pPr>
    <w:rPr>
      <w:rFonts w:ascii="Times New Roman" w:eastAsia="Times New Roman" w:hAnsi="Times New Roman" w:cs="Times New Roman"/>
      <w:sz w:val="28"/>
      <w:szCs w:val="28"/>
      <w:lang w:val="pt-BR"/>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qFormat/>
    <w:rsid w:val="005F704C"/>
    <w:pPr>
      <w:spacing w:after="160" w:line="240" w:lineRule="exact"/>
    </w:pPr>
    <w:rPr>
      <w:vertAlign w:val="superscript"/>
    </w:rPr>
  </w:style>
  <w:style w:type="character" w:customStyle="1" w:styleId="Normal1Char">
    <w:name w:val="Normal1 Char"/>
    <w:link w:val="Normal1"/>
    <w:rsid w:val="005F704C"/>
    <w:rPr>
      <w:rFonts w:ascii="Times New Roman" w:eastAsia="Times New Roman" w:hAnsi="Times New Roman" w:cs="Times New Roman"/>
      <w:sz w:val="28"/>
      <w:szCs w:val="28"/>
      <w:lang w:val="pt-BR"/>
    </w:rPr>
  </w:style>
  <w:style w:type="character" w:customStyle="1" w:styleId="meta-citation">
    <w:name w:val="meta-citation"/>
    <w:basedOn w:val="DefaultParagraphFont"/>
    <w:rsid w:val="005F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5461">
      <w:bodyDiv w:val="1"/>
      <w:marLeft w:val="0"/>
      <w:marRight w:val="0"/>
      <w:marTop w:val="0"/>
      <w:marBottom w:val="0"/>
      <w:divBdr>
        <w:top w:val="none" w:sz="0" w:space="0" w:color="auto"/>
        <w:left w:val="none" w:sz="0" w:space="0" w:color="auto"/>
        <w:bottom w:val="none" w:sz="0" w:space="0" w:color="auto"/>
        <w:right w:val="none" w:sz="0" w:space="0" w:color="auto"/>
      </w:divBdr>
    </w:div>
    <w:div w:id="550115654">
      <w:bodyDiv w:val="1"/>
      <w:marLeft w:val="0"/>
      <w:marRight w:val="0"/>
      <w:marTop w:val="0"/>
      <w:marBottom w:val="0"/>
      <w:divBdr>
        <w:top w:val="none" w:sz="0" w:space="0" w:color="auto"/>
        <w:left w:val="none" w:sz="0" w:space="0" w:color="auto"/>
        <w:bottom w:val="none" w:sz="0" w:space="0" w:color="auto"/>
        <w:right w:val="none" w:sz="0" w:space="0" w:color="auto"/>
      </w:divBdr>
    </w:div>
    <w:div w:id="633367419">
      <w:bodyDiv w:val="1"/>
      <w:marLeft w:val="0"/>
      <w:marRight w:val="0"/>
      <w:marTop w:val="0"/>
      <w:marBottom w:val="0"/>
      <w:divBdr>
        <w:top w:val="none" w:sz="0" w:space="0" w:color="auto"/>
        <w:left w:val="none" w:sz="0" w:space="0" w:color="auto"/>
        <w:bottom w:val="none" w:sz="0" w:space="0" w:color="auto"/>
        <w:right w:val="none" w:sz="0" w:space="0" w:color="auto"/>
      </w:divBdr>
    </w:div>
    <w:div w:id="792090394">
      <w:bodyDiv w:val="1"/>
      <w:marLeft w:val="0"/>
      <w:marRight w:val="0"/>
      <w:marTop w:val="0"/>
      <w:marBottom w:val="0"/>
      <w:divBdr>
        <w:top w:val="none" w:sz="0" w:space="0" w:color="auto"/>
        <w:left w:val="none" w:sz="0" w:space="0" w:color="auto"/>
        <w:bottom w:val="none" w:sz="0" w:space="0" w:color="auto"/>
        <w:right w:val="none" w:sz="0" w:space="0" w:color="auto"/>
      </w:divBdr>
    </w:div>
    <w:div w:id="1007439119">
      <w:bodyDiv w:val="1"/>
      <w:marLeft w:val="0"/>
      <w:marRight w:val="0"/>
      <w:marTop w:val="0"/>
      <w:marBottom w:val="0"/>
      <w:divBdr>
        <w:top w:val="none" w:sz="0" w:space="0" w:color="auto"/>
        <w:left w:val="none" w:sz="0" w:space="0" w:color="auto"/>
        <w:bottom w:val="none" w:sz="0" w:space="0" w:color="auto"/>
        <w:right w:val="none" w:sz="0" w:space="0" w:color="auto"/>
      </w:divBdr>
      <w:divsChild>
        <w:div w:id="1488010544">
          <w:marLeft w:val="0"/>
          <w:marRight w:val="0"/>
          <w:marTop w:val="0"/>
          <w:marBottom w:val="0"/>
          <w:divBdr>
            <w:top w:val="none" w:sz="0" w:space="0" w:color="auto"/>
            <w:left w:val="none" w:sz="0" w:space="0" w:color="auto"/>
            <w:bottom w:val="none" w:sz="0" w:space="0" w:color="auto"/>
            <w:right w:val="none" w:sz="0" w:space="0" w:color="auto"/>
          </w:divBdr>
        </w:div>
        <w:div w:id="2119328221">
          <w:marLeft w:val="0"/>
          <w:marRight w:val="0"/>
          <w:marTop w:val="0"/>
          <w:marBottom w:val="0"/>
          <w:divBdr>
            <w:top w:val="none" w:sz="0" w:space="0" w:color="auto"/>
            <w:left w:val="none" w:sz="0" w:space="0" w:color="auto"/>
            <w:bottom w:val="none" w:sz="0" w:space="0" w:color="auto"/>
            <w:right w:val="none" w:sz="0" w:space="0" w:color="auto"/>
          </w:divBdr>
        </w:div>
        <w:div w:id="1848203000">
          <w:marLeft w:val="0"/>
          <w:marRight w:val="0"/>
          <w:marTop w:val="0"/>
          <w:marBottom w:val="0"/>
          <w:divBdr>
            <w:top w:val="none" w:sz="0" w:space="0" w:color="auto"/>
            <w:left w:val="none" w:sz="0" w:space="0" w:color="auto"/>
            <w:bottom w:val="none" w:sz="0" w:space="0" w:color="auto"/>
            <w:right w:val="none" w:sz="0" w:space="0" w:color="auto"/>
          </w:divBdr>
        </w:div>
        <w:div w:id="35202225">
          <w:marLeft w:val="0"/>
          <w:marRight w:val="0"/>
          <w:marTop w:val="0"/>
          <w:marBottom w:val="0"/>
          <w:divBdr>
            <w:top w:val="none" w:sz="0" w:space="0" w:color="auto"/>
            <w:left w:val="none" w:sz="0" w:space="0" w:color="auto"/>
            <w:bottom w:val="none" w:sz="0" w:space="0" w:color="auto"/>
            <w:right w:val="none" w:sz="0" w:space="0" w:color="auto"/>
          </w:divBdr>
          <w:divsChild>
            <w:div w:id="1331833489">
              <w:marLeft w:val="0"/>
              <w:marRight w:val="0"/>
              <w:marTop w:val="0"/>
              <w:marBottom w:val="0"/>
              <w:divBdr>
                <w:top w:val="none" w:sz="0" w:space="0" w:color="auto"/>
                <w:left w:val="none" w:sz="0" w:space="0" w:color="auto"/>
                <w:bottom w:val="none" w:sz="0" w:space="0" w:color="auto"/>
                <w:right w:val="none" w:sz="0" w:space="0" w:color="auto"/>
              </w:divBdr>
              <w:divsChild>
                <w:div w:id="1667826383">
                  <w:marLeft w:val="0"/>
                  <w:marRight w:val="0"/>
                  <w:marTop w:val="0"/>
                  <w:marBottom w:val="0"/>
                  <w:divBdr>
                    <w:top w:val="none" w:sz="0" w:space="0" w:color="auto"/>
                    <w:left w:val="none" w:sz="0" w:space="0" w:color="auto"/>
                    <w:bottom w:val="none" w:sz="0" w:space="0" w:color="auto"/>
                    <w:right w:val="none" w:sz="0" w:space="0" w:color="auto"/>
                  </w:divBdr>
                  <w:divsChild>
                    <w:div w:id="1596550111">
                      <w:marLeft w:val="0"/>
                      <w:marRight w:val="0"/>
                      <w:marTop w:val="0"/>
                      <w:marBottom w:val="0"/>
                      <w:divBdr>
                        <w:top w:val="none" w:sz="0" w:space="0" w:color="auto"/>
                        <w:left w:val="none" w:sz="0" w:space="0" w:color="auto"/>
                        <w:bottom w:val="none" w:sz="0" w:space="0" w:color="auto"/>
                        <w:right w:val="none" w:sz="0" w:space="0" w:color="auto"/>
                      </w:divBdr>
                      <w:divsChild>
                        <w:div w:id="18356058">
                          <w:marLeft w:val="0"/>
                          <w:marRight w:val="0"/>
                          <w:marTop w:val="0"/>
                          <w:marBottom w:val="0"/>
                          <w:divBdr>
                            <w:top w:val="none" w:sz="0" w:space="0" w:color="auto"/>
                            <w:left w:val="none" w:sz="0" w:space="0" w:color="auto"/>
                            <w:bottom w:val="none" w:sz="0" w:space="0" w:color="auto"/>
                            <w:right w:val="none" w:sz="0" w:space="0" w:color="auto"/>
                          </w:divBdr>
                          <w:divsChild>
                            <w:div w:id="300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44012">
          <w:marLeft w:val="0"/>
          <w:marRight w:val="0"/>
          <w:marTop w:val="0"/>
          <w:marBottom w:val="0"/>
          <w:divBdr>
            <w:top w:val="none" w:sz="0" w:space="0" w:color="auto"/>
            <w:left w:val="none" w:sz="0" w:space="0" w:color="auto"/>
            <w:bottom w:val="none" w:sz="0" w:space="0" w:color="auto"/>
            <w:right w:val="none" w:sz="0" w:space="0" w:color="auto"/>
          </w:divBdr>
          <w:divsChild>
            <w:div w:id="1267232124">
              <w:marLeft w:val="0"/>
              <w:marRight w:val="0"/>
              <w:marTop w:val="0"/>
              <w:marBottom w:val="0"/>
              <w:divBdr>
                <w:top w:val="none" w:sz="0" w:space="0" w:color="auto"/>
                <w:left w:val="none" w:sz="0" w:space="0" w:color="auto"/>
                <w:bottom w:val="none" w:sz="0" w:space="0" w:color="auto"/>
                <w:right w:val="none" w:sz="0" w:space="0" w:color="auto"/>
              </w:divBdr>
              <w:divsChild>
                <w:div w:id="142042648">
                  <w:marLeft w:val="0"/>
                  <w:marRight w:val="0"/>
                  <w:marTop w:val="0"/>
                  <w:marBottom w:val="0"/>
                  <w:divBdr>
                    <w:top w:val="none" w:sz="0" w:space="0" w:color="auto"/>
                    <w:left w:val="none" w:sz="0" w:space="0" w:color="auto"/>
                    <w:bottom w:val="none" w:sz="0" w:space="0" w:color="auto"/>
                    <w:right w:val="none" w:sz="0" w:space="0" w:color="auto"/>
                  </w:divBdr>
                  <w:divsChild>
                    <w:div w:id="1068654912">
                      <w:marLeft w:val="0"/>
                      <w:marRight w:val="0"/>
                      <w:marTop w:val="0"/>
                      <w:marBottom w:val="0"/>
                      <w:divBdr>
                        <w:top w:val="none" w:sz="0" w:space="0" w:color="auto"/>
                        <w:left w:val="none" w:sz="0" w:space="0" w:color="auto"/>
                        <w:bottom w:val="none" w:sz="0" w:space="0" w:color="auto"/>
                        <w:right w:val="none" w:sz="0" w:space="0" w:color="auto"/>
                      </w:divBdr>
                      <w:divsChild>
                        <w:div w:id="299959725">
                          <w:marLeft w:val="0"/>
                          <w:marRight w:val="0"/>
                          <w:marTop w:val="0"/>
                          <w:marBottom w:val="0"/>
                          <w:divBdr>
                            <w:top w:val="none" w:sz="0" w:space="0" w:color="auto"/>
                            <w:left w:val="none" w:sz="0" w:space="0" w:color="auto"/>
                            <w:bottom w:val="none" w:sz="0" w:space="0" w:color="auto"/>
                            <w:right w:val="none" w:sz="0" w:space="0" w:color="auto"/>
                          </w:divBdr>
                          <w:divsChild>
                            <w:div w:id="1355957687">
                              <w:marLeft w:val="0"/>
                              <w:marRight w:val="0"/>
                              <w:marTop w:val="0"/>
                              <w:marBottom w:val="0"/>
                              <w:divBdr>
                                <w:top w:val="none" w:sz="0" w:space="0" w:color="auto"/>
                                <w:left w:val="none" w:sz="0" w:space="0" w:color="auto"/>
                                <w:bottom w:val="none" w:sz="0" w:space="0" w:color="auto"/>
                                <w:right w:val="none" w:sz="0" w:space="0" w:color="auto"/>
                              </w:divBdr>
                              <w:divsChild>
                                <w:div w:id="10263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45834">
          <w:marLeft w:val="0"/>
          <w:marRight w:val="0"/>
          <w:marTop w:val="0"/>
          <w:marBottom w:val="0"/>
          <w:divBdr>
            <w:top w:val="none" w:sz="0" w:space="0" w:color="auto"/>
            <w:left w:val="none" w:sz="0" w:space="0" w:color="auto"/>
            <w:bottom w:val="none" w:sz="0" w:space="0" w:color="auto"/>
            <w:right w:val="none" w:sz="0" w:space="0" w:color="auto"/>
          </w:divBdr>
        </w:div>
        <w:div w:id="131562958">
          <w:marLeft w:val="0"/>
          <w:marRight w:val="0"/>
          <w:marTop w:val="0"/>
          <w:marBottom w:val="0"/>
          <w:divBdr>
            <w:top w:val="none" w:sz="0" w:space="0" w:color="auto"/>
            <w:left w:val="none" w:sz="0" w:space="0" w:color="auto"/>
            <w:bottom w:val="none" w:sz="0" w:space="0" w:color="auto"/>
            <w:right w:val="none" w:sz="0" w:space="0" w:color="auto"/>
          </w:divBdr>
          <w:divsChild>
            <w:div w:id="330917258">
              <w:marLeft w:val="0"/>
              <w:marRight w:val="0"/>
              <w:marTop w:val="0"/>
              <w:marBottom w:val="0"/>
              <w:divBdr>
                <w:top w:val="none" w:sz="0" w:space="0" w:color="auto"/>
                <w:left w:val="none" w:sz="0" w:space="0" w:color="auto"/>
                <w:bottom w:val="none" w:sz="0" w:space="0" w:color="auto"/>
                <w:right w:val="none" w:sz="0" w:space="0" w:color="auto"/>
              </w:divBdr>
              <w:divsChild>
                <w:div w:id="1840804586">
                  <w:marLeft w:val="0"/>
                  <w:marRight w:val="0"/>
                  <w:marTop w:val="0"/>
                  <w:marBottom w:val="0"/>
                  <w:divBdr>
                    <w:top w:val="none" w:sz="0" w:space="0" w:color="auto"/>
                    <w:left w:val="none" w:sz="0" w:space="0" w:color="auto"/>
                    <w:bottom w:val="none" w:sz="0" w:space="0" w:color="auto"/>
                    <w:right w:val="none" w:sz="0" w:space="0" w:color="auto"/>
                  </w:divBdr>
                  <w:divsChild>
                    <w:div w:id="1895967433">
                      <w:marLeft w:val="0"/>
                      <w:marRight w:val="0"/>
                      <w:marTop w:val="0"/>
                      <w:marBottom w:val="0"/>
                      <w:divBdr>
                        <w:top w:val="none" w:sz="0" w:space="0" w:color="auto"/>
                        <w:left w:val="none" w:sz="0" w:space="0" w:color="auto"/>
                        <w:bottom w:val="none" w:sz="0" w:space="0" w:color="auto"/>
                        <w:right w:val="none" w:sz="0" w:space="0" w:color="auto"/>
                      </w:divBdr>
                      <w:divsChild>
                        <w:div w:id="1645506661">
                          <w:marLeft w:val="0"/>
                          <w:marRight w:val="0"/>
                          <w:marTop w:val="0"/>
                          <w:marBottom w:val="0"/>
                          <w:divBdr>
                            <w:top w:val="none" w:sz="0" w:space="0" w:color="auto"/>
                            <w:left w:val="none" w:sz="0" w:space="0" w:color="auto"/>
                            <w:bottom w:val="none" w:sz="0" w:space="0" w:color="auto"/>
                            <w:right w:val="none" w:sz="0" w:space="0" w:color="auto"/>
                          </w:divBdr>
                          <w:divsChild>
                            <w:div w:id="4972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07812">
          <w:marLeft w:val="0"/>
          <w:marRight w:val="0"/>
          <w:marTop w:val="0"/>
          <w:marBottom w:val="0"/>
          <w:divBdr>
            <w:top w:val="none" w:sz="0" w:space="0" w:color="auto"/>
            <w:left w:val="none" w:sz="0" w:space="0" w:color="auto"/>
            <w:bottom w:val="none" w:sz="0" w:space="0" w:color="auto"/>
            <w:right w:val="none" w:sz="0" w:space="0" w:color="auto"/>
          </w:divBdr>
          <w:divsChild>
            <w:div w:id="1852447932">
              <w:marLeft w:val="0"/>
              <w:marRight w:val="0"/>
              <w:marTop w:val="0"/>
              <w:marBottom w:val="0"/>
              <w:divBdr>
                <w:top w:val="none" w:sz="0" w:space="0" w:color="auto"/>
                <w:left w:val="none" w:sz="0" w:space="0" w:color="auto"/>
                <w:bottom w:val="none" w:sz="0" w:space="0" w:color="auto"/>
                <w:right w:val="none" w:sz="0" w:space="0" w:color="auto"/>
              </w:divBdr>
              <w:divsChild>
                <w:div w:id="204295099">
                  <w:marLeft w:val="0"/>
                  <w:marRight w:val="0"/>
                  <w:marTop w:val="0"/>
                  <w:marBottom w:val="0"/>
                  <w:divBdr>
                    <w:top w:val="none" w:sz="0" w:space="0" w:color="auto"/>
                    <w:left w:val="none" w:sz="0" w:space="0" w:color="auto"/>
                    <w:bottom w:val="none" w:sz="0" w:space="0" w:color="auto"/>
                    <w:right w:val="none" w:sz="0" w:space="0" w:color="auto"/>
                  </w:divBdr>
                  <w:divsChild>
                    <w:div w:id="1114447728">
                      <w:marLeft w:val="0"/>
                      <w:marRight w:val="0"/>
                      <w:marTop w:val="0"/>
                      <w:marBottom w:val="0"/>
                      <w:divBdr>
                        <w:top w:val="none" w:sz="0" w:space="0" w:color="auto"/>
                        <w:left w:val="none" w:sz="0" w:space="0" w:color="auto"/>
                        <w:bottom w:val="none" w:sz="0" w:space="0" w:color="auto"/>
                        <w:right w:val="none" w:sz="0" w:space="0" w:color="auto"/>
                      </w:divBdr>
                      <w:divsChild>
                        <w:div w:id="193545583">
                          <w:marLeft w:val="0"/>
                          <w:marRight w:val="0"/>
                          <w:marTop w:val="0"/>
                          <w:marBottom w:val="0"/>
                          <w:divBdr>
                            <w:top w:val="none" w:sz="0" w:space="0" w:color="auto"/>
                            <w:left w:val="none" w:sz="0" w:space="0" w:color="auto"/>
                            <w:bottom w:val="none" w:sz="0" w:space="0" w:color="auto"/>
                            <w:right w:val="none" w:sz="0" w:space="0" w:color="auto"/>
                          </w:divBdr>
                          <w:divsChild>
                            <w:div w:id="661586585">
                              <w:marLeft w:val="0"/>
                              <w:marRight w:val="0"/>
                              <w:marTop w:val="0"/>
                              <w:marBottom w:val="0"/>
                              <w:divBdr>
                                <w:top w:val="none" w:sz="0" w:space="0" w:color="auto"/>
                                <w:left w:val="none" w:sz="0" w:space="0" w:color="auto"/>
                                <w:bottom w:val="none" w:sz="0" w:space="0" w:color="auto"/>
                                <w:right w:val="none" w:sz="0" w:space="0" w:color="auto"/>
                              </w:divBdr>
                              <w:divsChild>
                                <w:div w:id="1408262242">
                                  <w:marLeft w:val="0"/>
                                  <w:marRight w:val="0"/>
                                  <w:marTop w:val="0"/>
                                  <w:marBottom w:val="0"/>
                                  <w:divBdr>
                                    <w:top w:val="none" w:sz="0" w:space="0" w:color="auto"/>
                                    <w:left w:val="none" w:sz="0" w:space="0" w:color="auto"/>
                                    <w:bottom w:val="none" w:sz="0" w:space="0" w:color="auto"/>
                                    <w:right w:val="none" w:sz="0" w:space="0" w:color="auto"/>
                                  </w:divBdr>
                                  <w:divsChild>
                                    <w:div w:id="686174495">
                                      <w:marLeft w:val="0"/>
                                      <w:marRight w:val="0"/>
                                      <w:marTop w:val="0"/>
                                      <w:marBottom w:val="0"/>
                                      <w:divBdr>
                                        <w:top w:val="none" w:sz="0" w:space="0" w:color="auto"/>
                                        <w:left w:val="none" w:sz="0" w:space="0" w:color="auto"/>
                                        <w:bottom w:val="none" w:sz="0" w:space="0" w:color="auto"/>
                                        <w:right w:val="none" w:sz="0" w:space="0" w:color="auto"/>
                                      </w:divBdr>
                                      <w:divsChild>
                                        <w:div w:id="1913420871">
                                          <w:marLeft w:val="0"/>
                                          <w:marRight w:val="0"/>
                                          <w:marTop w:val="0"/>
                                          <w:marBottom w:val="0"/>
                                          <w:divBdr>
                                            <w:top w:val="none" w:sz="0" w:space="0" w:color="auto"/>
                                            <w:left w:val="none" w:sz="0" w:space="0" w:color="auto"/>
                                            <w:bottom w:val="none" w:sz="0" w:space="0" w:color="auto"/>
                                            <w:right w:val="none" w:sz="0" w:space="0" w:color="auto"/>
                                          </w:divBdr>
                                          <w:divsChild>
                                            <w:div w:id="2131581507">
                                              <w:marLeft w:val="0"/>
                                              <w:marRight w:val="0"/>
                                              <w:marTop w:val="0"/>
                                              <w:marBottom w:val="0"/>
                                              <w:divBdr>
                                                <w:top w:val="none" w:sz="0" w:space="0" w:color="auto"/>
                                                <w:left w:val="none" w:sz="0" w:space="0" w:color="auto"/>
                                                <w:bottom w:val="none" w:sz="0" w:space="0" w:color="auto"/>
                                                <w:right w:val="none" w:sz="0" w:space="0" w:color="auto"/>
                                              </w:divBdr>
                                            </w:div>
                                          </w:divsChild>
                                        </w:div>
                                        <w:div w:id="1118069391">
                                          <w:marLeft w:val="0"/>
                                          <w:marRight w:val="0"/>
                                          <w:marTop w:val="0"/>
                                          <w:marBottom w:val="0"/>
                                          <w:divBdr>
                                            <w:top w:val="none" w:sz="0" w:space="0" w:color="auto"/>
                                            <w:left w:val="none" w:sz="0" w:space="0" w:color="auto"/>
                                            <w:bottom w:val="none" w:sz="0" w:space="0" w:color="auto"/>
                                            <w:right w:val="none" w:sz="0" w:space="0" w:color="auto"/>
                                          </w:divBdr>
                                          <w:divsChild>
                                            <w:div w:id="15723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160">
                                      <w:marLeft w:val="0"/>
                                      <w:marRight w:val="0"/>
                                      <w:marTop w:val="0"/>
                                      <w:marBottom w:val="0"/>
                                      <w:divBdr>
                                        <w:top w:val="none" w:sz="0" w:space="0" w:color="auto"/>
                                        <w:left w:val="none" w:sz="0" w:space="0" w:color="auto"/>
                                        <w:bottom w:val="none" w:sz="0" w:space="0" w:color="auto"/>
                                        <w:right w:val="none" w:sz="0" w:space="0" w:color="auto"/>
                                      </w:divBdr>
                                      <w:divsChild>
                                        <w:div w:id="1186137159">
                                          <w:marLeft w:val="0"/>
                                          <w:marRight w:val="0"/>
                                          <w:marTop w:val="0"/>
                                          <w:marBottom w:val="0"/>
                                          <w:divBdr>
                                            <w:top w:val="none" w:sz="0" w:space="0" w:color="auto"/>
                                            <w:left w:val="none" w:sz="0" w:space="0" w:color="auto"/>
                                            <w:bottom w:val="none" w:sz="0" w:space="0" w:color="auto"/>
                                            <w:right w:val="none" w:sz="0" w:space="0" w:color="auto"/>
                                          </w:divBdr>
                                          <w:divsChild>
                                            <w:div w:id="443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808">
                              <w:marLeft w:val="0"/>
                              <w:marRight w:val="0"/>
                              <w:marTop w:val="0"/>
                              <w:marBottom w:val="0"/>
                              <w:divBdr>
                                <w:top w:val="none" w:sz="0" w:space="0" w:color="auto"/>
                                <w:left w:val="none" w:sz="0" w:space="0" w:color="auto"/>
                                <w:bottom w:val="none" w:sz="0" w:space="0" w:color="auto"/>
                                <w:right w:val="none" w:sz="0" w:space="0" w:color="auto"/>
                              </w:divBdr>
                              <w:divsChild>
                                <w:div w:id="283509240">
                                  <w:marLeft w:val="0"/>
                                  <w:marRight w:val="0"/>
                                  <w:marTop w:val="0"/>
                                  <w:marBottom w:val="0"/>
                                  <w:divBdr>
                                    <w:top w:val="none" w:sz="0" w:space="0" w:color="auto"/>
                                    <w:left w:val="none" w:sz="0" w:space="0" w:color="auto"/>
                                    <w:bottom w:val="none" w:sz="0" w:space="0" w:color="auto"/>
                                    <w:right w:val="none" w:sz="0" w:space="0" w:color="auto"/>
                                  </w:divBdr>
                                  <w:divsChild>
                                    <w:div w:id="10555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8022">
          <w:marLeft w:val="0"/>
          <w:marRight w:val="0"/>
          <w:marTop w:val="0"/>
          <w:marBottom w:val="0"/>
          <w:divBdr>
            <w:top w:val="none" w:sz="0" w:space="0" w:color="auto"/>
            <w:left w:val="none" w:sz="0" w:space="0" w:color="auto"/>
            <w:bottom w:val="none" w:sz="0" w:space="0" w:color="auto"/>
            <w:right w:val="none" w:sz="0" w:space="0" w:color="auto"/>
          </w:divBdr>
          <w:divsChild>
            <w:div w:id="2121606728">
              <w:marLeft w:val="0"/>
              <w:marRight w:val="0"/>
              <w:marTop w:val="0"/>
              <w:marBottom w:val="0"/>
              <w:divBdr>
                <w:top w:val="none" w:sz="0" w:space="0" w:color="auto"/>
                <w:left w:val="none" w:sz="0" w:space="0" w:color="auto"/>
                <w:bottom w:val="none" w:sz="0" w:space="0" w:color="auto"/>
                <w:right w:val="none" w:sz="0" w:space="0" w:color="auto"/>
              </w:divBdr>
              <w:divsChild>
                <w:div w:id="1746217156">
                  <w:marLeft w:val="0"/>
                  <w:marRight w:val="0"/>
                  <w:marTop w:val="0"/>
                  <w:marBottom w:val="0"/>
                  <w:divBdr>
                    <w:top w:val="none" w:sz="0" w:space="0" w:color="auto"/>
                    <w:left w:val="none" w:sz="0" w:space="0" w:color="auto"/>
                    <w:bottom w:val="none" w:sz="0" w:space="0" w:color="auto"/>
                    <w:right w:val="none" w:sz="0" w:space="0" w:color="auto"/>
                  </w:divBdr>
                  <w:divsChild>
                    <w:div w:id="632104865">
                      <w:marLeft w:val="0"/>
                      <w:marRight w:val="0"/>
                      <w:marTop w:val="0"/>
                      <w:marBottom w:val="0"/>
                      <w:divBdr>
                        <w:top w:val="none" w:sz="0" w:space="0" w:color="auto"/>
                        <w:left w:val="none" w:sz="0" w:space="0" w:color="auto"/>
                        <w:bottom w:val="none" w:sz="0" w:space="0" w:color="auto"/>
                        <w:right w:val="none" w:sz="0" w:space="0" w:color="auto"/>
                      </w:divBdr>
                      <w:divsChild>
                        <w:div w:id="876430005">
                          <w:marLeft w:val="0"/>
                          <w:marRight w:val="0"/>
                          <w:marTop w:val="0"/>
                          <w:marBottom w:val="0"/>
                          <w:divBdr>
                            <w:top w:val="none" w:sz="0" w:space="0" w:color="auto"/>
                            <w:left w:val="none" w:sz="0" w:space="0" w:color="auto"/>
                            <w:bottom w:val="none" w:sz="0" w:space="0" w:color="auto"/>
                            <w:right w:val="none" w:sz="0" w:space="0" w:color="auto"/>
                          </w:divBdr>
                          <w:divsChild>
                            <w:div w:id="1806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3799">
          <w:marLeft w:val="0"/>
          <w:marRight w:val="0"/>
          <w:marTop w:val="0"/>
          <w:marBottom w:val="0"/>
          <w:divBdr>
            <w:top w:val="none" w:sz="0" w:space="0" w:color="auto"/>
            <w:left w:val="none" w:sz="0" w:space="0" w:color="auto"/>
            <w:bottom w:val="none" w:sz="0" w:space="0" w:color="auto"/>
            <w:right w:val="none" w:sz="0" w:space="0" w:color="auto"/>
          </w:divBdr>
          <w:divsChild>
            <w:div w:id="1335765303">
              <w:marLeft w:val="0"/>
              <w:marRight w:val="0"/>
              <w:marTop w:val="0"/>
              <w:marBottom w:val="0"/>
              <w:divBdr>
                <w:top w:val="none" w:sz="0" w:space="0" w:color="auto"/>
                <w:left w:val="none" w:sz="0" w:space="0" w:color="auto"/>
                <w:bottom w:val="none" w:sz="0" w:space="0" w:color="auto"/>
                <w:right w:val="none" w:sz="0" w:space="0" w:color="auto"/>
              </w:divBdr>
              <w:divsChild>
                <w:div w:id="1186334569">
                  <w:marLeft w:val="0"/>
                  <w:marRight w:val="0"/>
                  <w:marTop w:val="0"/>
                  <w:marBottom w:val="0"/>
                  <w:divBdr>
                    <w:top w:val="none" w:sz="0" w:space="0" w:color="auto"/>
                    <w:left w:val="none" w:sz="0" w:space="0" w:color="auto"/>
                    <w:bottom w:val="none" w:sz="0" w:space="0" w:color="auto"/>
                    <w:right w:val="none" w:sz="0" w:space="0" w:color="auto"/>
                  </w:divBdr>
                  <w:divsChild>
                    <w:div w:id="1457531468">
                      <w:marLeft w:val="0"/>
                      <w:marRight w:val="0"/>
                      <w:marTop w:val="0"/>
                      <w:marBottom w:val="0"/>
                      <w:divBdr>
                        <w:top w:val="none" w:sz="0" w:space="0" w:color="auto"/>
                        <w:left w:val="none" w:sz="0" w:space="0" w:color="auto"/>
                        <w:bottom w:val="none" w:sz="0" w:space="0" w:color="auto"/>
                        <w:right w:val="none" w:sz="0" w:space="0" w:color="auto"/>
                      </w:divBdr>
                      <w:divsChild>
                        <w:div w:id="1716080294">
                          <w:marLeft w:val="0"/>
                          <w:marRight w:val="0"/>
                          <w:marTop w:val="0"/>
                          <w:marBottom w:val="0"/>
                          <w:divBdr>
                            <w:top w:val="none" w:sz="0" w:space="0" w:color="auto"/>
                            <w:left w:val="none" w:sz="0" w:space="0" w:color="auto"/>
                            <w:bottom w:val="none" w:sz="0" w:space="0" w:color="auto"/>
                            <w:right w:val="none" w:sz="0" w:space="0" w:color="auto"/>
                          </w:divBdr>
                          <w:divsChild>
                            <w:div w:id="11575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8895">
          <w:marLeft w:val="0"/>
          <w:marRight w:val="0"/>
          <w:marTop w:val="0"/>
          <w:marBottom w:val="0"/>
          <w:divBdr>
            <w:top w:val="none" w:sz="0" w:space="0" w:color="auto"/>
            <w:left w:val="none" w:sz="0" w:space="0" w:color="auto"/>
            <w:bottom w:val="none" w:sz="0" w:space="0" w:color="auto"/>
            <w:right w:val="none" w:sz="0" w:space="0" w:color="auto"/>
          </w:divBdr>
          <w:divsChild>
            <w:div w:id="669648433">
              <w:marLeft w:val="0"/>
              <w:marRight w:val="0"/>
              <w:marTop w:val="0"/>
              <w:marBottom w:val="0"/>
              <w:divBdr>
                <w:top w:val="none" w:sz="0" w:space="0" w:color="auto"/>
                <w:left w:val="none" w:sz="0" w:space="0" w:color="auto"/>
                <w:bottom w:val="none" w:sz="0" w:space="0" w:color="auto"/>
                <w:right w:val="none" w:sz="0" w:space="0" w:color="auto"/>
              </w:divBdr>
              <w:divsChild>
                <w:div w:id="1235896730">
                  <w:marLeft w:val="0"/>
                  <w:marRight w:val="0"/>
                  <w:marTop w:val="0"/>
                  <w:marBottom w:val="0"/>
                  <w:divBdr>
                    <w:top w:val="none" w:sz="0" w:space="0" w:color="auto"/>
                    <w:left w:val="none" w:sz="0" w:space="0" w:color="auto"/>
                    <w:bottom w:val="none" w:sz="0" w:space="0" w:color="auto"/>
                    <w:right w:val="none" w:sz="0" w:space="0" w:color="auto"/>
                  </w:divBdr>
                  <w:divsChild>
                    <w:div w:id="14865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0536">
          <w:marLeft w:val="0"/>
          <w:marRight w:val="0"/>
          <w:marTop w:val="0"/>
          <w:marBottom w:val="0"/>
          <w:divBdr>
            <w:top w:val="none" w:sz="0" w:space="0" w:color="auto"/>
            <w:left w:val="none" w:sz="0" w:space="0" w:color="auto"/>
            <w:bottom w:val="none" w:sz="0" w:space="0" w:color="auto"/>
            <w:right w:val="none" w:sz="0" w:space="0" w:color="auto"/>
          </w:divBdr>
          <w:divsChild>
            <w:div w:id="1986424976">
              <w:marLeft w:val="0"/>
              <w:marRight w:val="0"/>
              <w:marTop w:val="0"/>
              <w:marBottom w:val="0"/>
              <w:divBdr>
                <w:top w:val="none" w:sz="0" w:space="0" w:color="auto"/>
                <w:left w:val="none" w:sz="0" w:space="0" w:color="auto"/>
                <w:bottom w:val="none" w:sz="0" w:space="0" w:color="auto"/>
                <w:right w:val="none" w:sz="0" w:space="0" w:color="auto"/>
              </w:divBdr>
              <w:divsChild>
                <w:div w:id="35586284">
                  <w:marLeft w:val="0"/>
                  <w:marRight w:val="0"/>
                  <w:marTop w:val="0"/>
                  <w:marBottom w:val="0"/>
                  <w:divBdr>
                    <w:top w:val="none" w:sz="0" w:space="0" w:color="auto"/>
                    <w:left w:val="none" w:sz="0" w:space="0" w:color="auto"/>
                    <w:bottom w:val="none" w:sz="0" w:space="0" w:color="auto"/>
                    <w:right w:val="none" w:sz="0" w:space="0" w:color="auto"/>
                  </w:divBdr>
                  <w:divsChild>
                    <w:div w:id="1784761036">
                      <w:marLeft w:val="0"/>
                      <w:marRight w:val="0"/>
                      <w:marTop w:val="0"/>
                      <w:marBottom w:val="0"/>
                      <w:divBdr>
                        <w:top w:val="none" w:sz="0" w:space="0" w:color="auto"/>
                        <w:left w:val="none" w:sz="0" w:space="0" w:color="auto"/>
                        <w:bottom w:val="none" w:sz="0" w:space="0" w:color="auto"/>
                        <w:right w:val="none" w:sz="0" w:space="0" w:color="auto"/>
                      </w:divBdr>
                      <w:divsChild>
                        <w:div w:id="2058241288">
                          <w:marLeft w:val="0"/>
                          <w:marRight w:val="0"/>
                          <w:marTop w:val="0"/>
                          <w:marBottom w:val="0"/>
                          <w:divBdr>
                            <w:top w:val="none" w:sz="0" w:space="0" w:color="auto"/>
                            <w:left w:val="none" w:sz="0" w:space="0" w:color="auto"/>
                            <w:bottom w:val="none" w:sz="0" w:space="0" w:color="auto"/>
                            <w:right w:val="none" w:sz="0" w:space="0" w:color="auto"/>
                          </w:divBdr>
                          <w:divsChild>
                            <w:div w:id="123280205">
                              <w:marLeft w:val="0"/>
                              <w:marRight w:val="0"/>
                              <w:marTop w:val="0"/>
                              <w:marBottom w:val="0"/>
                              <w:divBdr>
                                <w:top w:val="none" w:sz="0" w:space="0" w:color="auto"/>
                                <w:left w:val="none" w:sz="0" w:space="0" w:color="auto"/>
                                <w:bottom w:val="none" w:sz="0" w:space="0" w:color="auto"/>
                                <w:right w:val="none" w:sz="0" w:space="0" w:color="auto"/>
                              </w:divBdr>
                              <w:divsChild>
                                <w:div w:id="375325012">
                                  <w:marLeft w:val="0"/>
                                  <w:marRight w:val="0"/>
                                  <w:marTop w:val="0"/>
                                  <w:marBottom w:val="0"/>
                                  <w:divBdr>
                                    <w:top w:val="none" w:sz="0" w:space="0" w:color="auto"/>
                                    <w:left w:val="none" w:sz="0" w:space="0" w:color="auto"/>
                                    <w:bottom w:val="none" w:sz="0" w:space="0" w:color="auto"/>
                                    <w:right w:val="none" w:sz="0" w:space="0" w:color="auto"/>
                                  </w:divBdr>
                                  <w:divsChild>
                                    <w:div w:id="209191056">
                                      <w:marLeft w:val="0"/>
                                      <w:marRight w:val="0"/>
                                      <w:marTop w:val="0"/>
                                      <w:marBottom w:val="0"/>
                                      <w:divBdr>
                                        <w:top w:val="none" w:sz="0" w:space="0" w:color="auto"/>
                                        <w:left w:val="none" w:sz="0" w:space="0" w:color="auto"/>
                                        <w:bottom w:val="none" w:sz="0" w:space="0" w:color="auto"/>
                                        <w:right w:val="none" w:sz="0" w:space="0" w:color="auto"/>
                                      </w:divBdr>
                                      <w:divsChild>
                                        <w:div w:id="1854145633">
                                          <w:marLeft w:val="0"/>
                                          <w:marRight w:val="0"/>
                                          <w:marTop w:val="0"/>
                                          <w:marBottom w:val="0"/>
                                          <w:divBdr>
                                            <w:top w:val="none" w:sz="0" w:space="0" w:color="auto"/>
                                            <w:left w:val="none" w:sz="0" w:space="0" w:color="auto"/>
                                            <w:bottom w:val="none" w:sz="0" w:space="0" w:color="auto"/>
                                            <w:right w:val="none" w:sz="0" w:space="0" w:color="auto"/>
                                          </w:divBdr>
                                          <w:divsChild>
                                            <w:div w:id="1056708219">
                                              <w:marLeft w:val="0"/>
                                              <w:marRight w:val="0"/>
                                              <w:marTop w:val="0"/>
                                              <w:marBottom w:val="0"/>
                                              <w:divBdr>
                                                <w:top w:val="none" w:sz="0" w:space="0" w:color="auto"/>
                                                <w:left w:val="none" w:sz="0" w:space="0" w:color="auto"/>
                                                <w:bottom w:val="none" w:sz="0" w:space="0" w:color="auto"/>
                                                <w:right w:val="none" w:sz="0" w:space="0" w:color="auto"/>
                                              </w:divBdr>
                                              <w:divsChild>
                                                <w:div w:id="559024364">
                                                  <w:marLeft w:val="0"/>
                                                  <w:marRight w:val="0"/>
                                                  <w:marTop w:val="0"/>
                                                  <w:marBottom w:val="0"/>
                                                  <w:divBdr>
                                                    <w:top w:val="none" w:sz="0" w:space="0" w:color="auto"/>
                                                    <w:left w:val="none" w:sz="0" w:space="0" w:color="auto"/>
                                                    <w:bottom w:val="none" w:sz="0" w:space="0" w:color="auto"/>
                                                    <w:right w:val="none" w:sz="0" w:space="0" w:color="auto"/>
                                                  </w:divBdr>
                                                </w:div>
                                              </w:divsChild>
                                            </w:div>
                                            <w:div w:id="582222017">
                                              <w:marLeft w:val="0"/>
                                              <w:marRight w:val="0"/>
                                              <w:marTop w:val="0"/>
                                              <w:marBottom w:val="0"/>
                                              <w:divBdr>
                                                <w:top w:val="none" w:sz="0" w:space="0" w:color="auto"/>
                                                <w:left w:val="none" w:sz="0" w:space="0" w:color="auto"/>
                                                <w:bottom w:val="none" w:sz="0" w:space="0" w:color="auto"/>
                                                <w:right w:val="none" w:sz="0" w:space="0" w:color="auto"/>
                                              </w:divBdr>
                                              <w:divsChild>
                                                <w:div w:id="571548201">
                                                  <w:marLeft w:val="0"/>
                                                  <w:marRight w:val="0"/>
                                                  <w:marTop w:val="0"/>
                                                  <w:marBottom w:val="0"/>
                                                  <w:divBdr>
                                                    <w:top w:val="none" w:sz="0" w:space="0" w:color="auto"/>
                                                    <w:left w:val="none" w:sz="0" w:space="0" w:color="auto"/>
                                                    <w:bottom w:val="none" w:sz="0" w:space="0" w:color="auto"/>
                                                    <w:right w:val="none" w:sz="0" w:space="0" w:color="auto"/>
                                                  </w:divBdr>
                                                  <w:divsChild>
                                                    <w:div w:id="183716553">
                                                      <w:marLeft w:val="0"/>
                                                      <w:marRight w:val="0"/>
                                                      <w:marTop w:val="0"/>
                                                      <w:marBottom w:val="0"/>
                                                      <w:divBdr>
                                                        <w:top w:val="none" w:sz="0" w:space="0" w:color="auto"/>
                                                        <w:left w:val="none" w:sz="0" w:space="0" w:color="auto"/>
                                                        <w:bottom w:val="none" w:sz="0" w:space="0" w:color="auto"/>
                                                        <w:right w:val="none" w:sz="0" w:space="0" w:color="auto"/>
                                                      </w:divBdr>
                                                      <w:divsChild>
                                                        <w:div w:id="21362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448927">
          <w:marLeft w:val="0"/>
          <w:marRight w:val="0"/>
          <w:marTop w:val="0"/>
          <w:marBottom w:val="0"/>
          <w:divBdr>
            <w:top w:val="none" w:sz="0" w:space="0" w:color="auto"/>
            <w:left w:val="none" w:sz="0" w:space="0" w:color="auto"/>
            <w:bottom w:val="none" w:sz="0" w:space="0" w:color="auto"/>
            <w:right w:val="none" w:sz="0" w:space="0" w:color="auto"/>
          </w:divBdr>
          <w:divsChild>
            <w:div w:id="451753882">
              <w:marLeft w:val="0"/>
              <w:marRight w:val="0"/>
              <w:marTop w:val="0"/>
              <w:marBottom w:val="0"/>
              <w:divBdr>
                <w:top w:val="none" w:sz="0" w:space="0" w:color="auto"/>
                <w:left w:val="none" w:sz="0" w:space="0" w:color="auto"/>
                <w:bottom w:val="none" w:sz="0" w:space="0" w:color="auto"/>
                <w:right w:val="none" w:sz="0" w:space="0" w:color="auto"/>
              </w:divBdr>
            </w:div>
            <w:div w:id="835070376">
              <w:marLeft w:val="0"/>
              <w:marRight w:val="0"/>
              <w:marTop w:val="0"/>
              <w:marBottom w:val="0"/>
              <w:divBdr>
                <w:top w:val="none" w:sz="0" w:space="0" w:color="auto"/>
                <w:left w:val="none" w:sz="0" w:space="0" w:color="auto"/>
                <w:bottom w:val="none" w:sz="0" w:space="0" w:color="auto"/>
                <w:right w:val="none" w:sz="0" w:space="0" w:color="auto"/>
              </w:divBdr>
            </w:div>
          </w:divsChild>
        </w:div>
        <w:div w:id="245966608">
          <w:marLeft w:val="0"/>
          <w:marRight w:val="0"/>
          <w:marTop w:val="0"/>
          <w:marBottom w:val="0"/>
          <w:divBdr>
            <w:top w:val="none" w:sz="0" w:space="0" w:color="auto"/>
            <w:left w:val="none" w:sz="0" w:space="0" w:color="auto"/>
            <w:bottom w:val="none" w:sz="0" w:space="0" w:color="auto"/>
            <w:right w:val="none" w:sz="0" w:space="0" w:color="auto"/>
          </w:divBdr>
          <w:divsChild>
            <w:div w:id="1056859226">
              <w:marLeft w:val="0"/>
              <w:marRight w:val="0"/>
              <w:marTop w:val="0"/>
              <w:marBottom w:val="0"/>
              <w:divBdr>
                <w:top w:val="none" w:sz="0" w:space="0" w:color="auto"/>
                <w:left w:val="none" w:sz="0" w:space="0" w:color="auto"/>
                <w:bottom w:val="none" w:sz="0" w:space="0" w:color="auto"/>
                <w:right w:val="none" w:sz="0" w:space="0" w:color="auto"/>
              </w:divBdr>
            </w:div>
            <w:div w:id="1042289939">
              <w:marLeft w:val="0"/>
              <w:marRight w:val="0"/>
              <w:marTop w:val="0"/>
              <w:marBottom w:val="0"/>
              <w:divBdr>
                <w:top w:val="none" w:sz="0" w:space="0" w:color="auto"/>
                <w:left w:val="none" w:sz="0" w:space="0" w:color="auto"/>
                <w:bottom w:val="none" w:sz="0" w:space="0" w:color="auto"/>
                <w:right w:val="none" w:sz="0" w:space="0" w:color="auto"/>
              </w:divBdr>
              <w:divsChild>
                <w:div w:id="1418986708">
                  <w:marLeft w:val="0"/>
                  <w:marRight w:val="0"/>
                  <w:marTop w:val="0"/>
                  <w:marBottom w:val="0"/>
                  <w:divBdr>
                    <w:top w:val="none" w:sz="0" w:space="0" w:color="auto"/>
                    <w:left w:val="none" w:sz="0" w:space="0" w:color="auto"/>
                    <w:bottom w:val="none" w:sz="0" w:space="0" w:color="auto"/>
                    <w:right w:val="none" w:sz="0" w:space="0" w:color="auto"/>
                  </w:divBdr>
                  <w:divsChild>
                    <w:div w:id="983973477">
                      <w:marLeft w:val="0"/>
                      <w:marRight w:val="0"/>
                      <w:marTop w:val="0"/>
                      <w:marBottom w:val="0"/>
                      <w:divBdr>
                        <w:top w:val="none" w:sz="0" w:space="0" w:color="auto"/>
                        <w:left w:val="none" w:sz="0" w:space="0" w:color="auto"/>
                        <w:bottom w:val="none" w:sz="0" w:space="0" w:color="auto"/>
                        <w:right w:val="none" w:sz="0" w:space="0" w:color="auto"/>
                      </w:divBdr>
                      <w:divsChild>
                        <w:div w:id="612202899">
                          <w:marLeft w:val="0"/>
                          <w:marRight w:val="0"/>
                          <w:marTop w:val="0"/>
                          <w:marBottom w:val="0"/>
                          <w:divBdr>
                            <w:top w:val="none" w:sz="0" w:space="0" w:color="auto"/>
                            <w:left w:val="none" w:sz="0" w:space="0" w:color="auto"/>
                            <w:bottom w:val="none" w:sz="0" w:space="0" w:color="auto"/>
                            <w:right w:val="none" w:sz="0" w:space="0" w:color="auto"/>
                          </w:divBdr>
                          <w:divsChild>
                            <w:div w:id="18917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3705">
          <w:marLeft w:val="0"/>
          <w:marRight w:val="0"/>
          <w:marTop w:val="0"/>
          <w:marBottom w:val="0"/>
          <w:divBdr>
            <w:top w:val="none" w:sz="0" w:space="0" w:color="auto"/>
            <w:left w:val="none" w:sz="0" w:space="0" w:color="auto"/>
            <w:bottom w:val="none" w:sz="0" w:space="0" w:color="auto"/>
            <w:right w:val="none" w:sz="0" w:space="0" w:color="auto"/>
          </w:divBdr>
          <w:divsChild>
            <w:div w:id="881138016">
              <w:marLeft w:val="0"/>
              <w:marRight w:val="0"/>
              <w:marTop w:val="0"/>
              <w:marBottom w:val="0"/>
              <w:divBdr>
                <w:top w:val="none" w:sz="0" w:space="0" w:color="auto"/>
                <w:left w:val="none" w:sz="0" w:space="0" w:color="auto"/>
                <w:bottom w:val="none" w:sz="0" w:space="0" w:color="auto"/>
                <w:right w:val="none" w:sz="0" w:space="0" w:color="auto"/>
              </w:divBdr>
              <w:divsChild>
                <w:div w:id="1061439114">
                  <w:marLeft w:val="0"/>
                  <w:marRight w:val="0"/>
                  <w:marTop w:val="0"/>
                  <w:marBottom w:val="0"/>
                  <w:divBdr>
                    <w:top w:val="none" w:sz="0" w:space="0" w:color="auto"/>
                    <w:left w:val="none" w:sz="0" w:space="0" w:color="auto"/>
                    <w:bottom w:val="none" w:sz="0" w:space="0" w:color="auto"/>
                    <w:right w:val="none" w:sz="0" w:space="0" w:color="auto"/>
                  </w:divBdr>
                  <w:divsChild>
                    <w:div w:id="834490428">
                      <w:marLeft w:val="0"/>
                      <w:marRight w:val="0"/>
                      <w:marTop w:val="0"/>
                      <w:marBottom w:val="0"/>
                      <w:divBdr>
                        <w:top w:val="none" w:sz="0" w:space="0" w:color="auto"/>
                        <w:left w:val="none" w:sz="0" w:space="0" w:color="auto"/>
                        <w:bottom w:val="none" w:sz="0" w:space="0" w:color="auto"/>
                        <w:right w:val="none" w:sz="0" w:space="0" w:color="auto"/>
                      </w:divBdr>
                      <w:divsChild>
                        <w:div w:id="1274479467">
                          <w:marLeft w:val="0"/>
                          <w:marRight w:val="0"/>
                          <w:marTop w:val="0"/>
                          <w:marBottom w:val="0"/>
                          <w:divBdr>
                            <w:top w:val="none" w:sz="0" w:space="0" w:color="auto"/>
                            <w:left w:val="none" w:sz="0" w:space="0" w:color="auto"/>
                            <w:bottom w:val="none" w:sz="0" w:space="0" w:color="auto"/>
                            <w:right w:val="none" w:sz="0" w:space="0" w:color="auto"/>
                          </w:divBdr>
                          <w:divsChild>
                            <w:div w:id="734625476">
                              <w:marLeft w:val="0"/>
                              <w:marRight w:val="0"/>
                              <w:marTop w:val="0"/>
                              <w:marBottom w:val="0"/>
                              <w:divBdr>
                                <w:top w:val="none" w:sz="0" w:space="0" w:color="auto"/>
                                <w:left w:val="none" w:sz="0" w:space="0" w:color="auto"/>
                                <w:bottom w:val="none" w:sz="0" w:space="0" w:color="auto"/>
                                <w:right w:val="none" w:sz="0" w:space="0" w:color="auto"/>
                              </w:divBdr>
                              <w:divsChild>
                                <w:div w:id="854423738">
                                  <w:marLeft w:val="0"/>
                                  <w:marRight w:val="0"/>
                                  <w:marTop w:val="0"/>
                                  <w:marBottom w:val="0"/>
                                  <w:divBdr>
                                    <w:top w:val="none" w:sz="0" w:space="0" w:color="auto"/>
                                    <w:left w:val="none" w:sz="0" w:space="0" w:color="auto"/>
                                    <w:bottom w:val="none" w:sz="0" w:space="0" w:color="auto"/>
                                    <w:right w:val="none" w:sz="0" w:space="0" w:color="auto"/>
                                  </w:divBdr>
                                  <w:divsChild>
                                    <w:div w:id="1894463867">
                                      <w:marLeft w:val="0"/>
                                      <w:marRight w:val="0"/>
                                      <w:marTop w:val="0"/>
                                      <w:marBottom w:val="0"/>
                                      <w:divBdr>
                                        <w:top w:val="none" w:sz="0" w:space="0" w:color="auto"/>
                                        <w:left w:val="none" w:sz="0" w:space="0" w:color="auto"/>
                                        <w:bottom w:val="none" w:sz="0" w:space="0" w:color="auto"/>
                                        <w:right w:val="none" w:sz="0" w:space="0" w:color="auto"/>
                                      </w:divBdr>
                                      <w:divsChild>
                                        <w:div w:id="922568035">
                                          <w:marLeft w:val="0"/>
                                          <w:marRight w:val="0"/>
                                          <w:marTop w:val="0"/>
                                          <w:marBottom w:val="0"/>
                                          <w:divBdr>
                                            <w:top w:val="none" w:sz="0" w:space="0" w:color="auto"/>
                                            <w:left w:val="none" w:sz="0" w:space="0" w:color="auto"/>
                                            <w:bottom w:val="none" w:sz="0" w:space="0" w:color="auto"/>
                                            <w:right w:val="none" w:sz="0" w:space="0" w:color="auto"/>
                                          </w:divBdr>
                                          <w:divsChild>
                                            <w:div w:id="989747494">
                                              <w:marLeft w:val="0"/>
                                              <w:marRight w:val="0"/>
                                              <w:marTop w:val="0"/>
                                              <w:marBottom w:val="0"/>
                                              <w:divBdr>
                                                <w:top w:val="none" w:sz="0" w:space="0" w:color="auto"/>
                                                <w:left w:val="none" w:sz="0" w:space="0" w:color="auto"/>
                                                <w:bottom w:val="none" w:sz="0" w:space="0" w:color="auto"/>
                                                <w:right w:val="none" w:sz="0" w:space="0" w:color="auto"/>
                                              </w:divBdr>
                                              <w:divsChild>
                                                <w:div w:id="817918078">
                                                  <w:marLeft w:val="0"/>
                                                  <w:marRight w:val="0"/>
                                                  <w:marTop w:val="0"/>
                                                  <w:marBottom w:val="0"/>
                                                  <w:divBdr>
                                                    <w:top w:val="none" w:sz="0" w:space="0" w:color="auto"/>
                                                    <w:left w:val="none" w:sz="0" w:space="0" w:color="auto"/>
                                                    <w:bottom w:val="none" w:sz="0" w:space="0" w:color="auto"/>
                                                    <w:right w:val="none" w:sz="0" w:space="0" w:color="auto"/>
                                                  </w:divBdr>
                                                  <w:divsChild>
                                                    <w:div w:id="1746485901">
                                                      <w:marLeft w:val="0"/>
                                                      <w:marRight w:val="0"/>
                                                      <w:marTop w:val="0"/>
                                                      <w:marBottom w:val="0"/>
                                                      <w:divBdr>
                                                        <w:top w:val="none" w:sz="0" w:space="0" w:color="auto"/>
                                                        <w:left w:val="none" w:sz="0" w:space="0" w:color="auto"/>
                                                        <w:bottom w:val="none" w:sz="0" w:space="0" w:color="auto"/>
                                                        <w:right w:val="none" w:sz="0" w:space="0" w:color="auto"/>
                                                      </w:divBdr>
                                                      <w:divsChild>
                                                        <w:div w:id="1508668420">
                                                          <w:marLeft w:val="0"/>
                                                          <w:marRight w:val="0"/>
                                                          <w:marTop w:val="0"/>
                                                          <w:marBottom w:val="0"/>
                                                          <w:divBdr>
                                                            <w:top w:val="none" w:sz="0" w:space="0" w:color="auto"/>
                                                            <w:left w:val="none" w:sz="0" w:space="0" w:color="auto"/>
                                                            <w:bottom w:val="none" w:sz="0" w:space="0" w:color="auto"/>
                                                            <w:right w:val="none" w:sz="0" w:space="0" w:color="auto"/>
                                                          </w:divBdr>
                                                          <w:divsChild>
                                                            <w:div w:id="1271008476">
                                                              <w:marLeft w:val="0"/>
                                                              <w:marRight w:val="0"/>
                                                              <w:marTop w:val="0"/>
                                                              <w:marBottom w:val="0"/>
                                                              <w:divBdr>
                                                                <w:top w:val="none" w:sz="0" w:space="0" w:color="auto"/>
                                                                <w:left w:val="none" w:sz="0" w:space="0" w:color="auto"/>
                                                                <w:bottom w:val="none" w:sz="0" w:space="0" w:color="auto"/>
                                                                <w:right w:val="none" w:sz="0" w:space="0" w:color="auto"/>
                                                              </w:divBdr>
                                                              <w:divsChild>
                                                                <w:div w:id="4198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204339">
              <w:marLeft w:val="0"/>
              <w:marRight w:val="0"/>
              <w:marTop w:val="0"/>
              <w:marBottom w:val="0"/>
              <w:divBdr>
                <w:top w:val="none" w:sz="0" w:space="0" w:color="auto"/>
                <w:left w:val="none" w:sz="0" w:space="0" w:color="auto"/>
                <w:bottom w:val="none" w:sz="0" w:space="0" w:color="auto"/>
                <w:right w:val="none" w:sz="0" w:space="0" w:color="auto"/>
              </w:divBdr>
              <w:divsChild>
                <w:div w:id="103572305">
                  <w:marLeft w:val="0"/>
                  <w:marRight w:val="0"/>
                  <w:marTop w:val="0"/>
                  <w:marBottom w:val="0"/>
                  <w:divBdr>
                    <w:top w:val="none" w:sz="0" w:space="0" w:color="auto"/>
                    <w:left w:val="none" w:sz="0" w:space="0" w:color="auto"/>
                    <w:bottom w:val="none" w:sz="0" w:space="0" w:color="auto"/>
                    <w:right w:val="none" w:sz="0" w:space="0" w:color="auto"/>
                  </w:divBdr>
                  <w:divsChild>
                    <w:div w:id="2175561">
                      <w:marLeft w:val="0"/>
                      <w:marRight w:val="0"/>
                      <w:marTop w:val="0"/>
                      <w:marBottom w:val="0"/>
                      <w:divBdr>
                        <w:top w:val="none" w:sz="0" w:space="0" w:color="auto"/>
                        <w:left w:val="none" w:sz="0" w:space="0" w:color="auto"/>
                        <w:bottom w:val="none" w:sz="0" w:space="0" w:color="auto"/>
                        <w:right w:val="none" w:sz="0" w:space="0" w:color="auto"/>
                      </w:divBdr>
                      <w:divsChild>
                        <w:div w:id="249393477">
                          <w:marLeft w:val="0"/>
                          <w:marRight w:val="0"/>
                          <w:marTop w:val="0"/>
                          <w:marBottom w:val="0"/>
                          <w:divBdr>
                            <w:top w:val="none" w:sz="0" w:space="0" w:color="auto"/>
                            <w:left w:val="none" w:sz="0" w:space="0" w:color="auto"/>
                            <w:bottom w:val="none" w:sz="0" w:space="0" w:color="auto"/>
                            <w:right w:val="none" w:sz="0" w:space="0" w:color="auto"/>
                          </w:divBdr>
                          <w:divsChild>
                            <w:div w:id="1586498858">
                              <w:marLeft w:val="0"/>
                              <w:marRight w:val="0"/>
                              <w:marTop w:val="0"/>
                              <w:marBottom w:val="0"/>
                              <w:divBdr>
                                <w:top w:val="none" w:sz="0" w:space="0" w:color="auto"/>
                                <w:left w:val="none" w:sz="0" w:space="0" w:color="auto"/>
                                <w:bottom w:val="none" w:sz="0" w:space="0" w:color="auto"/>
                                <w:right w:val="none" w:sz="0" w:space="0" w:color="auto"/>
                              </w:divBdr>
                              <w:divsChild>
                                <w:div w:id="2070300467">
                                  <w:marLeft w:val="0"/>
                                  <w:marRight w:val="0"/>
                                  <w:marTop w:val="0"/>
                                  <w:marBottom w:val="0"/>
                                  <w:divBdr>
                                    <w:top w:val="none" w:sz="0" w:space="0" w:color="auto"/>
                                    <w:left w:val="none" w:sz="0" w:space="0" w:color="auto"/>
                                    <w:bottom w:val="none" w:sz="0" w:space="0" w:color="auto"/>
                                    <w:right w:val="none" w:sz="0" w:space="0" w:color="auto"/>
                                  </w:divBdr>
                                </w:div>
                                <w:div w:id="3794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1044">
                      <w:marLeft w:val="0"/>
                      <w:marRight w:val="0"/>
                      <w:marTop w:val="0"/>
                      <w:marBottom w:val="0"/>
                      <w:divBdr>
                        <w:top w:val="none" w:sz="0" w:space="0" w:color="auto"/>
                        <w:left w:val="none" w:sz="0" w:space="0" w:color="auto"/>
                        <w:bottom w:val="none" w:sz="0" w:space="0" w:color="auto"/>
                        <w:right w:val="none" w:sz="0" w:space="0" w:color="auto"/>
                      </w:divBdr>
                      <w:divsChild>
                        <w:div w:id="277958810">
                          <w:marLeft w:val="0"/>
                          <w:marRight w:val="0"/>
                          <w:marTop w:val="0"/>
                          <w:marBottom w:val="0"/>
                          <w:divBdr>
                            <w:top w:val="none" w:sz="0" w:space="0" w:color="auto"/>
                            <w:left w:val="none" w:sz="0" w:space="0" w:color="auto"/>
                            <w:bottom w:val="none" w:sz="0" w:space="0" w:color="auto"/>
                            <w:right w:val="none" w:sz="0" w:space="0" w:color="auto"/>
                          </w:divBdr>
                          <w:divsChild>
                            <w:div w:id="1753500574">
                              <w:marLeft w:val="0"/>
                              <w:marRight w:val="0"/>
                              <w:marTop w:val="0"/>
                              <w:marBottom w:val="0"/>
                              <w:divBdr>
                                <w:top w:val="none" w:sz="0" w:space="0" w:color="auto"/>
                                <w:left w:val="none" w:sz="0" w:space="0" w:color="auto"/>
                                <w:bottom w:val="none" w:sz="0" w:space="0" w:color="auto"/>
                                <w:right w:val="none" w:sz="0" w:space="0" w:color="auto"/>
                              </w:divBdr>
                              <w:divsChild>
                                <w:div w:id="9982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3062">
                      <w:marLeft w:val="0"/>
                      <w:marRight w:val="0"/>
                      <w:marTop w:val="0"/>
                      <w:marBottom w:val="0"/>
                      <w:divBdr>
                        <w:top w:val="none" w:sz="0" w:space="0" w:color="auto"/>
                        <w:left w:val="none" w:sz="0" w:space="0" w:color="auto"/>
                        <w:bottom w:val="none" w:sz="0" w:space="0" w:color="auto"/>
                        <w:right w:val="none" w:sz="0" w:space="0" w:color="auto"/>
                      </w:divBdr>
                      <w:divsChild>
                        <w:div w:id="543831189">
                          <w:marLeft w:val="0"/>
                          <w:marRight w:val="0"/>
                          <w:marTop w:val="0"/>
                          <w:marBottom w:val="0"/>
                          <w:divBdr>
                            <w:top w:val="none" w:sz="0" w:space="0" w:color="auto"/>
                            <w:left w:val="none" w:sz="0" w:space="0" w:color="auto"/>
                            <w:bottom w:val="none" w:sz="0" w:space="0" w:color="auto"/>
                            <w:right w:val="none" w:sz="0" w:space="0" w:color="auto"/>
                          </w:divBdr>
                          <w:divsChild>
                            <w:div w:id="174196217">
                              <w:marLeft w:val="0"/>
                              <w:marRight w:val="0"/>
                              <w:marTop w:val="0"/>
                              <w:marBottom w:val="0"/>
                              <w:divBdr>
                                <w:top w:val="none" w:sz="0" w:space="0" w:color="auto"/>
                                <w:left w:val="none" w:sz="0" w:space="0" w:color="auto"/>
                                <w:bottom w:val="none" w:sz="0" w:space="0" w:color="auto"/>
                                <w:right w:val="none" w:sz="0" w:space="0" w:color="auto"/>
                              </w:divBdr>
                              <w:divsChild>
                                <w:div w:id="20436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745104">
          <w:marLeft w:val="0"/>
          <w:marRight w:val="0"/>
          <w:marTop w:val="0"/>
          <w:marBottom w:val="0"/>
          <w:divBdr>
            <w:top w:val="none" w:sz="0" w:space="0" w:color="auto"/>
            <w:left w:val="none" w:sz="0" w:space="0" w:color="auto"/>
            <w:bottom w:val="none" w:sz="0" w:space="0" w:color="auto"/>
            <w:right w:val="none" w:sz="0" w:space="0" w:color="auto"/>
          </w:divBdr>
          <w:divsChild>
            <w:div w:id="1207639795">
              <w:marLeft w:val="0"/>
              <w:marRight w:val="0"/>
              <w:marTop w:val="0"/>
              <w:marBottom w:val="0"/>
              <w:divBdr>
                <w:top w:val="none" w:sz="0" w:space="0" w:color="auto"/>
                <w:left w:val="none" w:sz="0" w:space="0" w:color="auto"/>
                <w:bottom w:val="none" w:sz="0" w:space="0" w:color="auto"/>
                <w:right w:val="none" w:sz="0" w:space="0" w:color="auto"/>
              </w:divBdr>
              <w:divsChild>
                <w:div w:id="1868177622">
                  <w:marLeft w:val="0"/>
                  <w:marRight w:val="0"/>
                  <w:marTop w:val="0"/>
                  <w:marBottom w:val="0"/>
                  <w:divBdr>
                    <w:top w:val="none" w:sz="0" w:space="0" w:color="auto"/>
                    <w:left w:val="none" w:sz="0" w:space="0" w:color="auto"/>
                    <w:bottom w:val="none" w:sz="0" w:space="0" w:color="auto"/>
                    <w:right w:val="none" w:sz="0" w:space="0" w:color="auto"/>
                  </w:divBdr>
                  <w:divsChild>
                    <w:div w:id="291785352">
                      <w:marLeft w:val="0"/>
                      <w:marRight w:val="0"/>
                      <w:marTop w:val="0"/>
                      <w:marBottom w:val="0"/>
                      <w:divBdr>
                        <w:top w:val="none" w:sz="0" w:space="0" w:color="auto"/>
                        <w:left w:val="none" w:sz="0" w:space="0" w:color="auto"/>
                        <w:bottom w:val="none" w:sz="0" w:space="0" w:color="auto"/>
                        <w:right w:val="none" w:sz="0" w:space="0" w:color="auto"/>
                      </w:divBdr>
                      <w:divsChild>
                        <w:div w:id="374701575">
                          <w:marLeft w:val="0"/>
                          <w:marRight w:val="0"/>
                          <w:marTop w:val="0"/>
                          <w:marBottom w:val="0"/>
                          <w:divBdr>
                            <w:top w:val="none" w:sz="0" w:space="0" w:color="auto"/>
                            <w:left w:val="none" w:sz="0" w:space="0" w:color="auto"/>
                            <w:bottom w:val="none" w:sz="0" w:space="0" w:color="auto"/>
                            <w:right w:val="none" w:sz="0" w:space="0" w:color="auto"/>
                          </w:divBdr>
                          <w:divsChild>
                            <w:div w:id="453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96917">
          <w:marLeft w:val="0"/>
          <w:marRight w:val="0"/>
          <w:marTop w:val="0"/>
          <w:marBottom w:val="0"/>
          <w:divBdr>
            <w:top w:val="none" w:sz="0" w:space="0" w:color="auto"/>
            <w:left w:val="none" w:sz="0" w:space="0" w:color="auto"/>
            <w:bottom w:val="none" w:sz="0" w:space="0" w:color="auto"/>
            <w:right w:val="none" w:sz="0" w:space="0" w:color="auto"/>
          </w:divBdr>
          <w:divsChild>
            <w:div w:id="1214852925">
              <w:marLeft w:val="0"/>
              <w:marRight w:val="0"/>
              <w:marTop w:val="0"/>
              <w:marBottom w:val="0"/>
              <w:divBdr>
                <w:top w:val="none" w:sz="0" w:space="0" w:color="auto"/>
                <w:left w:val="none" w:sz="0" w:space="0" w:color="auto"/>
                <w:bottom w:val="none" w:sz="0" w:space="0" w:color="auto"/>
                <w:right w:val="none" w:sz="0" w:space="0" w:color="auto"/>
              </w:divBdr>
              <w:divsChild>
                <w:div w:id="1729262885">
                  <w:marLeft w:val="0"/>
                  <w:marRight w:val="0"/>
                  <w:marTop w:val="0"/>
                  <w:marBottom w:val="0"/>
                  <w:divBdr>
                    <w:top w:val="none" w:sz="0" w:space="0" w:color="auto"/>
                    <w:left w:val="none" w:sz="0" w:space="0" w:color="auto"/>
                    <w:bottom w:val="none" w:sz="0" w:space="0" w:color="auto"/>
                    <w:right w:val="none" w:sz="0" w:space="0" w:color="auto"/>
                  </w:divBdr>
                  <w:divsChild>
                    <w:div w:id="1115557198">
                      <w:marLeft w:val="0"/>
                      <w:marRight w:val="0"/>
                      <w:marTop w:val="0"/>
                      <w:marBottom w:val="0"/>
                      <w:divBdr>
                        <w:top w:val="none" w:sz="0" w:space="0" w:color="auto"/>
                        <w:left w:val="none" w:sz="0" w:space="0" w:color="auto"/>
                        <w:bottom w:val="none" w:sz="0" w:space="0" w:color="auto"/>
                        <w:right w:val="none" w:sz="0" w:space="0" w:color="auto"/>
                      </w:divBdr>
                      <w:divsChild>
                        <w:div w:id="1341738294">
                          <w:marLeft w:val="0"/>
                          <w:marRight w:val="0"/>
                          <w:marTop w:val="0"/>
                          <w:marBottom w:val="0"/>
                          <w:divBdr>
                            <w:top w:val="none" w:sz="0" w:space="0" w:color="auto"/>
                            <w:left w:val="none" w:sz="0" w:space="0" w:color="auto"/>
                            <w:bottom w:val="none" w:sz="0" w:space="0" w:color="auto"/>
                            <w:right w:val="none" w:sz="0" w:space="0" w:color="auto"/>
                          </w:divBdr>
                          <w:divsChild>
                            <w:div w:id="1045327748">
                              <w:marLeft w:val="0"/>
                              <w:marRight w:val="0"/>
                              <w:marTop w:val="0"/>
                              <w:marBottom w:val="0"/>
                              <w:divBdr>
                                <w:top w:val="none" w:sz="0" w:space="0" w:color="auto"/>
                                <w:left w:val="none" w:sz="0" w:space="0" w:color="auto"/>
                                <w:bottom w:val="none" w:sz="0" w:space="0" w:color="auto"/>
                                <w:right w:val="none" w:sz="0" w:space="0" w:color="auto"/>
                              </w:divBdr>
                              <w:divsChild>
                                <w:div w:id="1504395890">
                                  <w:marLeft w:val="0"/>
                                  <w:marRight w:val="0"/>
                                  <w:marTop w:val="0"/>
                                  <w:marBottom w:val="0"/>
                                  <w:divBdr>
                                    <w:top w:val="none" w:sz="0" w:space="0" w:color="auto"/>
                                    <w:left w:val="none" w:sz="0" w:space="0" w:color="auto"/>
                                    <w:bottom w:val="none" w:sz="0" w:space="0" w:color="auto"/>
                                    <w:right w:val="none" w:sz="0" w:space="0" w:color="auto"/>
                                  </w:divBdr>
                                  <w:divsChild>
                                    <w:div w:id="1272976765">
                                      <w:marLeft w:val="0"/>
                                      <w:marRight w:val="0"/>
                                      <w:marTop w:val="0"/>
                                      <w:marBottom w:val="0"/>
                                      <w:divBdr>
                                        <w:top w:val="none" w:sz="0" w:space="0" w:color="auto"/>
                                        <w:left w:val="none" w:sz="0" w:space="0" w:color="auto"/>
                                        <w:bottom w:val="none" w:sz="0" w:space="0" w:color="auto"/>
                                        <w:right w:val="none" w:sz="0" w:space="0" w:color="auto"/>
                                      </w:divBdr>
                                      <w:divsChild>
                                        <w:div w:id="1583953265">
                                          <w:marLeft w:val="0"/>
                                          <w:marRight w:val="0"/>
                                          <w:marTop w:val="0"/>
                                          <w:marBottom w:val="0"/>
                                          <w:divBdr>
                                            <w:top w:val="none" w:sz="0" w:space="0" w:color="auto"/>
                                            <w:left w:val="none" w:sz="0" w:space="0" w:color="auto"/>
                                            <w:bottom w:val="none" w:sz="0" w:space="0" w:color="auto"/>
                                            <w:right w:val="none" w:sz="0" w:space="0" w:color="auto"/>
                                          </w:divBdr>
                                          <w:divsChild>
                                            <w:div w:id="1028679092">
                                              <w:marLeft w:val="0"/>
                                              <w:marRight w:val="0"/>
                                              <w:marTop w:val="0"/>
                                              <w:marBottom w:val="0"/>
                                              <w:divBdr>
                                                <w:top w:val="none" w:sz="0" w:space="0" w:color="auto"/>
                                                <w:left w:val="none" w:sz="0" w:space="0" w:color="auto"/>
                                                <w:bottom w:val="none" w:sz="0" w:space="0" w:color="auto"/>
                                                <w:right w:val="none" w:sz="0" w:space="0" w:color="auto"/>
                                              </w:divBdr>
                                              <w:divsChild>
                                                <w:div w:id="381175337">
                                                  <w:marLeft w:val="0"/>
                                                  <w:marRight w:val="0"/>
                                                  <w:marTop w:val="0"/>
                                                  <w:marBottom w:val="0"/>
                                                  <w:divBdr>
                                                    <w:top w:val="none" w:sz="0" w:space="0" w:color="auto"/>
                                                    <w:left w:val="none" w:sz="0" w:space="0" w:color="auto"/>
                                                    <w:bottom w:val="none" w:sz="0" w:space="0" w:color="auto"/>
                                                    <w:right w:val="none" w:sz="0" w:space="0" w:color="auto"/>
                                                  </w:divBdr>
                                                  <w:divsChild>
                                                    <w:div w:id="1915166699">
                                                      <w:marLeft w:val="0"/>
                                                      <w:marRight w:val="0"/>
                                                      <w:marTop w:val="0"/>
                                                      <w:marBottom w:val="0"/>
                                                      <w:divBdr>
                                                        <w:top w:val="none" w:sz="0" w:space="0" w:color="auto"/>
                                                        <w:left w:val="none" w:sz="0" w:space="0" w:color="auto"/>
                                                        <w:bottom w:val="none" w:sz="0" w:space="0" w:color="auto"/>
                                                        <w:right w:val="none" w:sz="0" w:space="0" w:color="auto"/>
                                                      </w:divBdr>
                                                      <w:divsChild>
                                                        <w:div w:id="808786835">
                                                          <w:marLeft w:val="0"/>
                                                          <w:marRight w:val="0"/>
                                                          <w:marTop w:val="0"/>
                                                          <w:marBottom w:val="0"/>
                                                          <w:divBdr>
                                                            <w:top w:val="none" w:sz="0" w:space="0" w:color="auto"/>
                                                            <w:left w:val="none" w:sz="0" w:space="0" w:color="auto"/>
                                                            <w:bottom w:val="none" w:sz="0" w:space="0" w:color="auto"/>
                                                            <w:right w:val="none" w:sz="0" w:space="0" w:color="auto"/>
                                                          </w:divBdr>
                                                          <w:divsChild>
                                                            <w:div w:id="723723521">
                                                              <w:marLeft w:val="0"/>
                                                              <w:marRight w:val="0"/>
                                                              <w:marTop w:val="0"/>
                                                              <w:marBottom w:val="0"/>
                                                              <w:divBdr>
                                                                <w:top w:val="none" w:sz="0" w:space="0" w:color="auto"/>
                                                                <w:left w:val="none" w:sz="0" w:space="0" w:color="auto"/>
                                                                <w:bottom w:val="none" w:sz="0" w:space="0" w:color="auto"/>
                                                                <w:right w:val="none" w:sz="0" w:space="0" w:color="auto"/>
                                                              </w:divBdr>
                                                              <w:divsChild>
                                                                <w:div w:id="535505941">
                                                                  <w:marLeft w:val="0"/>
                                                                  <w:marRight w:val="0"/>
                                                                  <w:marTop w:val="0"/>
                                                                  <w:marBottom w:val="0"/>
                                                                  <w:divBdr>
                                                                    <w:top w:val="none" w:sz="0" w:space="0" w:color="auto"/>
                                                                    <w:left w:val="none" w:sz="0" w:space="0" w:color="auto"/>
                                                                    <w:bottom w:val="none" w:sz="0" w:space="0" w:color="auto"/>
                                                                    <w:right w:val="none" w:sz="0" w:space="0" w:color="auto"/>
                                                                  </w:divBdr>
                                                                  <w:divsChild>
                                                                    <w:div w:id="1845393574">
                                                                      <w:marLeft w:val="0"/>
                                                                      <w:marRight w:val="0"/>
                                                                      <w:marTop w:val="0"/>
                                                                      <w:marBottom w:val="0"/>
                                                                      <w:divBdr>
                                                                        <w:top w:val="none" w:sz="0" w:space="0" w:color="auto"/>
                                                                        <w:left w:val="none" w:sz="0" w:space="0" w:color="auto"/>
                                                                        <w:bottom w:val="none" w:sz="0" w:space="0" w:color="auto"/>
                                                                        <w:right w:val="none" w:sz="0" w:space="0" w:color="auto"/>
                                                                      </w:divBdr>
                                                                      <w:divsChild>
                                                                        <w:div w:id="499085463">
                                                                          <w:marLeft w:val="0"/>
                                                                          <w:marRight w:val="0"/>
                                                                          <w:marTop w:val="0"/>
                                                                          <w:marBottom w:val="0"/>
                                                                          <w:divBdr>
                                                                            <w:top w:val="none" w:sz="0" w:space="0" w:color="auto"/>
                                                                            <w:left w:val="none" w:sz="0" w:space="0" w:color="auto"/>
                                                                            <w:bottom w:val="none" w:sz="0" w:space="0" w:color="auto"/>
                                                                            <w:right w:val="none" w:sz="0" w:space="0" w:color="auto"/>
                                                                          </w:divBdr>
                                                                          <w:divsChild>
                                                                            <w:div w:id="767769772">
                                                                              <w:marLeft w:val="0"/>
                                                                              <w:marRight w:val="0"/>
                                                                              <w:marTop w:val="0"/>
                                                                              <w:marBottom w:val="0"/>
                                                                              <w:divBdr>
                                                                                <w:top w:val="none" w:sz="0" w:space="0" w:color="auto"/>
                                                                                <w:left w:val="none" w:sz="0" w:space="0" w:color="auto"/>
                                                                                <w:bottom w:val="none" w:sz="0" w:space="0" w:color="auto"/>
                                                                                <w:right w:val="none" w:sz="0" w:space="0" w:color="auto"/>
                                                                              </w:divBdr>
                                                                              <w:divsChild>
                                                                                <w:div w:id="1164197233">
                                                                                  <w:marLeft w:val="0"/>
                                                                                  <w:marRight w:val="0"/>
                                                                                  <w:marTop w:val="0"/>
                                                                                  <w:marBottom w:val="0"/>
                                                                                  <w:divBdr>
                                                                                    <w:top w:val="none" w:sz="0" w:space="0" w:color="auto"/>
                                                                                    <w:left w:val="none" w:sz="0" w:space="0" w:color="auto"/>
                                                                                    <w:bottom w:val="none" w:sz="0" w:space="0" w:color="auto"/>
                                                                                    <w:right w:val="none" w:sz="0" w:space="0" w:color="auto"/>
                                                                                  </w:divBdr>
                                                                                  <w:divsChild>
                                                                                    <w:div w:id="1966540969">
                                                                                      <w:marLeft w:val="0"/>
                                                                                      <w:marRight w:val="0"/>
                                                                                      <w:marTop w:val="0"/>
                                                                                      <w:marBottom w:val="0"/>
                                                                                      <w:divBdr>
                                                                                        <w:top w:val="none" w:sz="0" w:space="0" w:color="auto"/>
                                                                                        <w:left w:val="none" w:sz="0" w:space="0" w:color="auto"/>
                                                                                        <w:bottom w:val="none" w:sz="0" w:space="0" w:color="auto"/>
                                                                                        <w:right w:val="none" w:sz="0" w:space="0" w:color="auto"/>
                                                                                      </w:divBdr>
                                                                                      <w:divsChild>
                                                                                        <w:div w:id="1337733860">
                                                                                          <w:marLeft w:val="0"/>
                                                                                          <w:marRight w:val="0"/>
                                                                                          <w:marTop w:val="0"/>
                                                                                          <w:marBottom w:val="0"/>
                                                                                          <w:divBdr>
                                                                                            <w:top w:val="none" w:sz="0" w:space="0" w:color="auto"/>
                                                                                            <w:left w:val="none" w:sz="0" w:space="0" w:color="auto"/>
                                                                                            <w:bottom w:val="none" w:sz="0" w:space="0" w:color="auto"/>
                                                                                            <w:right w:val="none" w:sz="0" w:space="0" w:color="auto"/>
                                                                                          </w:divBdr>
                                                                                          <w:divsChild>
                                                                                            <w:div w:id="20426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01">
          <w:marLeft w:val="260"/>
          <w:marRight w:val="0"/>
          <w:marTop w:val="0"/>
          <w:marBottom w:val="0"/>
          <w:divBdr>
            <w:top w:val="none" w:sz="0" w:space="0" w:color="auto"/>
            <w:left w:val="none" w:sz="0" w:space="0" w:color="auto"/>
            <w:bottom w:val="none" w:sz="0" w:space="0" w:color="auto"/>
            <w:right w:val="none" w:sz="0" w:space="0" w:color="auto"/>
          </w:divBdr>
          <w:divsChild>
            <w:div w:id="1652951144">
              <w:marLeft w:val="0"/>
              <w:marRight w:val="0"/>
              <w:marTop w:val="919"/>
              <w:marBottom w:val="919"/>
              <w:divBdr>
                <w:top w:val="none" w:sz="0" w:space="0" w:color="auto"/>
                <w:left w:val="none" w:sz="0" w:space="0" w:color="auto"/>
                <w:bottom w:val="none" w:sz="0" w:space="0" w:color="auto"/>
                <w:right w:val="none" w:sz="0" w:space="0" w:color="auto"/>
              </w:divBdr>
              <w:divsChild>
                <w:div w:id="1813282597">
                  <w:marLeft w:val="0"/>
                  <w:marRight w:val="0"/>
                  <w:marTop w:val="0"/>
                  <w:marBottom w:val="0"/>
                  <w:divBdr>
                    <w:top w:val="none" w:sz="0" w:space="0" w:color="auto"/>
                    <w:left w:val="none" w:sz="0" w:space="0" w:color="auto"/>
                    <w:bottom w:val="none" w:sz="0" w:space="0" w:color="auto"/>
                    <w:right w:val="none" w:sz="0" w:space="0" w:color="auto"/>
                  </w:divBdr>
                  <w:divsChild>
                    <w:div w:id="16118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5534">
          <w:marLeft w:val="0"/>
          <w:marRight w:val="0"/>
          <w:marTop w:val="0"/>
          <w:marBottom w:val="0"/>
          <w:divBdr>
            <w:top w:val="none" w:sz="0" w:space="0" w:color="auto"/>
            <w:left w:val="none" w:sz="0" w:space="0" w:color="auto"/>
            <w:bottom w:val="none" w:sz="0" w:space="0" w:color="auto"/>
            <w:right w:val="none" w:sz="0" w:space="0" w:color="auto"/>
          </w:divBdr>
          <w:divsChild>
            <w:div w:id="488596250">
              <w:marLeft w:val="0"/>
              <w:marRight w:val="0"/>
              <w:marTop w:val="0"/>
              <w:marBottom w:val="0"/>
              <w:divBdr>
                <w:top w:val="none" w:sz="0" w:space="0" w:color="auto"/>
                <w:left w:val="none" w:sz="0" w:space="0" w:color="auto"/>
                <w:bottom w:val="none" w:sz="0" w:space="0" w:color="auto"/>
                <w:right w:val="none" w:sz="0" w:space="0" w:color="auto"/>
              </w:divBdr>
              <w:divsChild>
                <w:div w:id="4674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523">
          <w:marLeft w:val="0"/>
          <w:marRight w:val="0"/>
          <w:marTop w:val="0"/>
          <w:marBottom w:val="0"/>
          <w:divBdr>
            <w:top w:val="none" w:sz="0" w:space="0" w:color="auto"/>
            <w:left w:val="none" w:sz="0" w:space="0" w:color="auto"/>
            <w:bottom w:val="none" w:sz="0" w:space="0" w:color="auto"/>
            <w:right w:val="none" w:sz="0" w:space="0" w:color="auto"/>
          </w:divBdr>
          <w:divsChild>
            <w:div w:id="1171063548">
              <w:marLeft w:val="0"/>
              <w:marRight w:val="0"/>
              <w:marTop w:val="0"/>
              <w:marBottom w:val="0"/>
              <w:divBdr>
                <w:top w:val="none" w:sz="0" w:space="0" w:color="auto"/>
                <w:left w:val="none" w:sz="0" w:space="0" w:color="auto"/>
                <w:bottom w:val="none" w:sz="0" w:space="0" w:color="auto"/>
                <w:right w:val="none" w:sz="0" w:space="0" w:color="auto"/>
              </w:divBdr>
              <w:divsChild>
                <w:div w:id="1773434610">
                  <w:marLeft w:val="0"/>
                  <w:marRight w:val="0"/>
                  <w:marTop w:val="0"/>
                  <w:marBottom w:val="0"/>
                  <w:divBdr>
                    <w:top w:val="none" w:sz="0" w:space="0" w:color="auto"/>
                    <w:left w:val="none" w:sz="0" w:space="0" w:color="auto"/>
                    <w:bottom w:val="none" w:sz="0" w:space="0" w:color="auto"/>
                    <w:right w:val="none" w:sz="0" w:space="0" w:color="auto"/>
                  </w:divBdr>
                  <w:divsChild>
                    <w:div w:id="1926572881">
                      <w:marLeft w:val="0"/>
                      <w:marRight w:val="0"/>
                      <w:marTop w:val="0"/>
                      <w:marBottom w:val="0"/>
                      <w:divBdr>
                        <w:top w:val="none" w:sz="0" w:space="0" w:color="auto"/>
                        <w:left w:val="none" w:sz="0" w:space="0" w:color="auto"/>
                        <w:bottom w:val="none" w:sz="0" w:space="0" w:color="auto"/>
                        <w:right w:val="none" w:sz="0" w:space="0" w:color="auto"/>
                      </w:divBdr>
                      <w:divsChild>
                        <w:div w:id="546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86599">
          <w:marLeft w:val="0"/>
          <w:marRight w:val="0"/>
          <w:marTop w:val="0"/>
          <w:marBottom w:val="0"/>
          <w:divBdr>
            <w:top w:val="none" w:sz="0" w:space="0" w:color="auto"/>
            <w:left w:val="none" w:sz="0" w:space="0" w:color="auto"/>
            <w:bottom w:val="none" w:sz="0" w:space="0" w:color="auto"/>
            <w:right w:val="none" w:sz="0" w:space="0" w:color="auto"/>
          </w:divBdr>
          <w:divsChild>
            <w:div w:id="699088140">
              <w:marLeft w:val="0"/>
              <w:marRight w:val="0"/>
              <w:marTop w:val="0"/>
              <w:marBottom w:val="0"/>
              <w:divBdr>
                <w:top w:val="none" w:sz="0" w:space="0" w:color="auto"/>
                <w:left w:val="none" w:sz="0" w:space="0" w:color="auto"/>
                <w:bottom w:val="none" w:sz="0" w:space="0" w:color="auto"/>
                <w:right w:val="none" w:sz="0" w:space="0" w:color="auto"/>
              </w:divBdr>
              <w:divsChild>
                <w:div w:id="1896620556">
                  <w:marLeft w:val="0"/>
                  <w:marRight w:val="0"/>
                  <w:marTop w:val="0"/>
                  <w:marBottom w:val="0"/>
                  <w:divBdr>
                    <w:top w:val="none" w:sz="0" w:space="0" w:color="auto"/>
                    <w:left w:val="none" w:sz="0" w:space="0" w:color="auto"/>
                    <w:bottom w:val="none" w:sz="0" w:space="0" w:color="auto"/>
                    <w:right w:val="none" w:sz="0" w:space="0" w:color="auto"/>
                  </w:divBdr>
                  <w:divsChild>
                    <w:div w:id="17734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99784">
          <w:marLeft w:val="0"/>
          <w:marRight w:val="0"/>
          <w:marTop w:val="0"/>
          <w:marBottom w:val="0"/>
          <w:divBdr>
            <w:top w:val="none" w:sz="0" w:space="0" w:color="auto"/>
            <w:left w:val="none" w:sz="0" w:space="0" w:color="auto"/>
            <w:bottom w:val="none" w:sz="0" w:space="0" w:color="auto"/>
            <w:right w:val="none" w:sz="0" w:space="0" w:color="auto"/>
          </w:divBdr>
        </w:div>
      </w:divsChild>
    </w:div>
    <w:div w:id="1266960061">
      <w:bodyDiv w:val="1"/>
      <w:marLeft w:val="0"/>
      <w:marRight w:val="0"/>
      <w:marTop w:val="0"/>
      <w:marBottom w:val="0"/>
      <w:divBdr>
        <w:top w:val="none" w:sz="0" w:space="0" w:color="auto"/>
        <w:left w:val="none" w:sz="0" w:space="0" w:color="auto"/>
        <w:bottom w:val="none" w:sz="0" w:space="0" w:color="auto"/>
        <w:right w:val="none" w:sz="0" w:space="0" w:color="auto"/>
      </w:divBdr>
      <w:divsChild>
        <w:div w:id="947352530">
          <w:marLeft w:val="0"/>
          <w:marRight w:val="0"/>
          <w:marTop w:val="0"/>
          <w:marBottom w:val="0"/>
          <w:divBdr>
            <w:top w:val="none" w:sz="0" w:space="0" w:color="auto"/>
            <w:left w:val="none" w:sz="0" w:space="0" w:color="auto"/>
            <w:bottom w:val="none" w:sz="0" w:space="0" w:color="auto"/>
            <w:right w:val="none" w:sz="0" w:space="0" w:color="auto"/>
          </w:divBdr>
        </w:div>
        <w:div w:id="1924602539">
          <w:marLeft w:val="0"/>
          <w:marRight w:val="0"/>
          <w:marTop w:val="0"/>
          <w:marBottom w:val="0"/>
          <w:divBdr>
            <w:top w:val="none" w:sz="0" w:space="0" w:color="auto"/>
            <w:left w:val="none" w:sz="0" w:space="0" w:color="auto"/>
            <w:bottom w:val="none" w:sz="0" w:space="0" w:color="auto"/>
            <w:right w:val="none" w:sz="0" w:space="0" w:color="auto"/>
          </w:divBdr>
        </w:div>
        <w:div w:id="549923005">
          <w:marLeft w:val="0"/>
          <w:marRight w:val="0"/>
          <w:marTop w:val="0"/>
          <w:marBottom w:val="0"/>
          <w:divBdr>
            <w:top w:val="none" w:sz="0" w:space="0" w:color="auto"/>
            <w:left w:val="none" w:sz="0" w:space="0" w:color="auto"/>
            <w:bottom w:val="none" w:sz="0" w:space="0" w:color="auto"/>
            <w:right w:val="none" w:sz="0" w:space="0" w:color="auto"/>
          </w:divBdr>
        </w:div>
        <w:div w:id="1629583954">
          <w:marLeft w:val="0"/>
          <w:marRight w:val="0"/>
          <w:marTop w:val="0"/>
          <w:marBottom w:val="0"/>
          <w:divBdr>
            <w:top w:val="none" w:sz="0" w:space="0" w:color="auto"/>
            <w:left w:val="none" w:sz="0" w:space="0" w:color="auto"/>
            <w:bottom w:val="none" w:sz="0" w:space="0" w:color="auto"/>
            <w:right w:val="none" w:sz="0" w:space="0" w:color="auto"/>
          </w:divBdr>
        </w:div>
        <w:div w:id="894244394">
          <w:marLeft w:val="0"/>
          <w:marRight w:val="0"/>
          <w:marTop w:val="0"/>
          <w:marBottom w:val="0"/>
          <w:divBdr>
            <w:top w:val="none" w:sz="0" w:space="0" w:color="auto"/>
            <w:left w:val="none" w:sz="0" w:space="0" w:color="auto"/>
            <w:bottom w:val="none" w:sz="0" w:space="0" w:color="auto"/>
            <w:right w:val="none" w:sz="0" w:space="0" w:color="auto"/>
          </w:divBdr>
        </w:div>
        <w:div w:id="1354302467">
          <w:marLeft w:val="0"/>
          <w:marRight w:val="0"/>
          <w:marTop w:val="0"/>
          <w:marBottom w:val="0"/>
          <w:divBdr>
            <w:top w:val="none" w:sz="0" w:space="0" w:color="auto"/>
            <w:left w:val="none" w:sz="0" w:space="0" w:color="auto"/>
            <w:bottom w:val="none" w:sz="0" w:space="0" w:color="auto"/>
            <w:right w:val="none" w:sz="0" w:space="0" w:color="auto"/>
          </w:divBdr>
        </w:div>
        <w:div w:id="1829246172">
          <w:marLeft w:val="0"/>
          <w:marRight w:val="0"/>
          <w:marTop w:val="0"/>
          <w:marBottom w:val="0"/>
          <w:divBdr>
            <w:top w:val="none" w:sz="0" w:space="0" w:color="auto"/>
            <w:left w:val="none" w:sz="0" w:space="0" w:color="auto"/>
            <w:bottom w:val="none" w:sz="0" w:space="0" w:color="auto"/>
            <w:right w:val="none" w:sz="0" w:space="0" w:color="auto"/>
          </w:divBdr>
        </w:div>
      </w:divsChild>
    </w:div>
    <w:div w:id="1431197518">
      <w:bodyDiv w:val="1"/>
      <w:marLeft w:val="0"/>
      <w:marRight w:val="0"/>
      <w:marTop w:val="0"/>
      <w:marBottom w:val="0"/>
      <w:divBdr>
        <w:top w:val="none" w:sz="0" w:space="0" w:color="auto"/>
        <w:left w:val="none" w:sz="0" w:space="0" w:color="auto"/>
        <w:bottom w:val="none" w:sz="0" w:space="0" w:color="auto"/>
        <w:right w:val="none" w:sz="0" w:space="0" w:color="auto"/>
      </w:divBdr>
    </w:div>
    <w:div w:id="20084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vi-pham-hanh-chinh/nghi-dinh-119-2017-nd-cp-xu-phat-vi-pham-hanh-chinh-trong-linh-vuc-tieu-chuan-do-luong-343705.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nghi-dinh-154-2018-nd-cp-dieu-kien-dau-tu-kinh-doanh-trong-linh-vuc-quan-ly-cua-bo-khoa-hoc-399619.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huvienphapluat.vn/van-ban/thuong-mai/nghi-dinh-74-2018-nd-cp-sua-doi-nghi-dinh-132-2008-nd-cp-chat-luong-san-pham-hang-hoa-382073.aspx" TargetMode="External"/><Relationship Id="rId4" Type="http://schemas.microsoft.com/office/2007/relationships/stylesWithEffects" Target="stylesWithEffects.xml"/><Relationship Id="rId9" Type="http://schemas.openxmlformats.org/officeDocument/2006/relationships/hyperlink" Target="https://thuvienphapluat.vn/van-ban/thuong-mai/nghi-dinh-132-2008-nd-cp-huong-dan-luat-chat-luong-san-pham-hang-hoa-83467.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5ABD21-1FB3-4A17-BEDE-6D1D26A5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4</cp:revision>
  <cp:lastPrinted>2022-05-20T07:41:00Z</cp:lastPrinted>
  <dcterms:created xsi:type="dcterms:W3CDTF">2025-05-19T09:26:00Z</dcterms:created>
  <dcterms:modified xsi:type="dcterms:W3CDTF">2025-05-19T09:27:00Z</dcterms:modified>
</cp:coreProperties>
</file>